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F4" w:rsidRDefault="008F6635" w:rsidP="00BE7FF4">
      <w:pPr>
        <w:jc w:val="center"/>
        <w:rPr>
          <w:rFonts w:ascii="Times New Roman" w:hAnsi="Times New Roman" w:cs="Times New Roman"/>
          <w:b/>
          <w:sz w:val="24"/>
          <w:szCs w:val="24"/>
        </w:rPr>
      </w:pPr>
      <w:r>
        <w:rPr>
          <w:rFonts w:ascii="Times New Roman" w:hAnsi="Times New Roman" w:cs="Times New Roman"/>
          <w:b/>
          <w:sz w:val="24"/>
          <w:szCs w:val="24"/>
        </w:rPr>
        <w:t>Тема: «</w:t>
      </w:r>
      <w:r w:rsidR="00BE7FF4" w:rsidRPr="00F41968">
        <w:rPr>
          <w:rFonts w:ascii="Times New Roman" w:hAnsi="Times New Roman" w:cs="Times New Roman"/>
          <w:b/>
          <w:sz w:val="24"/>
          <w:szCs w:val="24"/>
        </w:rPr>
        <w:t>Преимущества и недостатки разных позиций в общении. Барьеры в общени</w:t>
      </w:r>
      <w:r>
        <w:rPr>
          <w:rFonts w:ascii="Times New Roman" w:hAnsi="Times New Roman" w:cs="Times New Roman"/>
          <w:b/>
          <w:sz w:val="24"/>
          <w:szCs w:val="24"/>
        </w:rPr>
        <w:t>и. Факторы эффективного общения»</w:t>
      </w:r>
    </w:p>
    <w:p w:rsidR="00422229" w:rsidRDefault="00B3612A" w:rsidP="00B3612A">
      <w:pPr>
        <w:jc w:val="right"/>
        <w:rPr>
          <w:rFonts w:ascii="PT Serif" w:hAnsi="PT Serif"/>
          <w:i/>
          <w:sz w:val="25"/>
          <w:szCs w:val="25"/>
        </w:rPr>
      </w:pPr>
      <w:r w:rsidRPr="00B3612A">
        <w:rPr>
          <w:rFonts w:ascii="PT Serif" w:hAnsi="PT Serif"/>
          <w:i/>
          <w:sz w:val="25"/>
          <w:szCs w:val="25"/>
        </w:rPr>
        <w:t>«Самый верный </w:t>
      </w:r>
      <w:hyperlink r:id="rId5" w:history="1">
        <w:r w:rsidRPr="00B3612A">
          <w:rPr>
            <w:rStyle w:val="a8"/>
            <w:rFonts w:ascii="PT Serif" w:hAnsi="PT Serif"/>
            <w:i/>
            <w:color w:val="auto"/>
            <w:sz w:val="25"/>
            <w:szCs w:val="25"/>
            <w:u w:val="none"/>
          </w:rPr>
          <w:t>путь</w:t>
        </w:r>
      </w:hyperlink>
      <w:r w:rsidRPr="00B3612A">
        <w:rPr>
          <w:rFonts w:ascii="PT Serif" w:hAnsi="PT Serif"/>
          <w:i/>
          <w:sz w:val="25"/>
          <w:szCs w:val="25"/>
        </w:rPr>
        <w:t> к сердцу </w:t>
      </w:r>
      <w:hyperlink r:id="rId6" w:history="1">
        <w:r w:rsidRPr="00B3612A">
          <w:rPr>
            <w:rStyle w:val="a8"/>
            <w:rFonts w:ascii="PT Serif" w:hAnsi="PT Serif"/>
            <w:i/>
            <w:color w:val="auto"/>
            <w:sz w:val="25"/>
            <w:szCs w:val="25"/>
            <w:u w:val="none"/>
          </w:rPr>
          <w:t>человека</w:t>
        </w:r>
      </w:hyperlink>
      <w:r w:rsidRPr="00B3612A">
        <w:rPr>
          <w:rFonts w:ascii="PT Serif" w:hAnsi="PT Serif"/>
          <w:i/>
          <w:sz w:val="25"/>
          <w:szCs w:val="25"/>
        </w:rPr>
        <w:t> — это беседа с ним о том, что он ценит превыше всего</w:t>
      </w:r>
      <w:proofErr w:type="gramStart"/>
      <w:r w:rsidRPr="00B3612A">
        <w:rPr>
          <w:rFonts w:ascii="PT Serif" w:hAnsi="PT Serif"/>
          <w:i/>
          <w:sz w:val="25"/>
          <w:szCs w:val="25"/>
        </w:rPr>
        <w:t>.»</w:t>
      </w:r>
      <w:proofErr w:type="gramEnd"/>
    </w:p>
    <w:p w:rsidR="00B3612A" w:rsidRPr="00B3612A" w:rsidRDefault="00B3612A" w:rsidP="00B3612A">
      <w:pPr>
        <w:jc w:val="right"/>
        <w:rPr>
          <w:rFonts w:ascii="Times New Roman" w:hAnsi="Times New Roman" w:cs="Times New Roman"/>
          <w:b/>
          <w:sz w:val="24"/>
          <w:szCs w:val="24"/>
        </w:rPr>
      </w:pPr>
      <w:r>
        <w:rPr>
          <w:rFonts w:ascii="PT Serif" w:hAnsi="PT Serif"/>
          <w:sz w:val="25"/>
          <w:szCs w:val="25"/>
        </w:rPr>
        <w:t>(Дейл Карнеги).</w:t>
      </w:r>
    </w:p>
    <w:p w:rsidR="005D70AE" w:rsidRDefault="00E62C72" w:rsidP="00E62C72">
      <w:pPr>
        <w:spacing w:after="0" w:line="360" w:lineRule="auto"/>
        <w:ind w:firstLine="709"/>
        <w:rPr>
          <w:rFonts w:ascii="Times New Roman" w:hAnsi="Times New Roman" w:cs="Times New Roman"/>
          <w:sz w:val="24"/>
          <w:szCs w:val="24"/>
        </w:rPr>
      </w:pPr>
      <w:r w:rsidRPr="00F41968">
        <w:rPr>
          <w:rFonts w:ascii="Times New Roman" w:hAnsi="Times New Roman" w:cs="Times New Roman"/>
          <w:sz w:val="24"/>
          <w:szCs w:val="24"/>
        </w:rPr>
        <w:t xml:space="preserve">Вспомним тему предыдущего занятия. Эрик Берн разработал </w:t>
      </w:r>
      <w:proofErr w:type="spellStart"/>
      <w:r w:rsidRPr="00F41968">
        <w:rPr>
          <w:rFonts w:ascii="Times New Roman" w:hAnsi="Times New Roman" w:cs="Times New Roman"/>
          <w:sz w:val="24"/>
          <w:szCs w:val="24"/>
        </w:rPr>
        <w:t>трансактный</w:t>
      </w:r>
      <w:proofErr w:type="spellEnd"/>
      <w:r w:rsidRPr="00F41968">
        <w:rPr>
          <w:rFonts w:ascii="Times New Roman" w:hAnsi="Times New Roman" w:cs="Times New Roman"/>
          <w:sz w:val="24"/>
          <w:szCs w:val="24"/>
        </w:rPr>
        <w:t xml:space="preserve"> анализ, описывающий общение людей в разных позициях.</w:t>
      </w:r>
    </w:p>
    <w:p w:rsidR="0062543F" w:rsidRPr="00F41968" w:rsidRDefault="0062543F" w:rsidP="0062543F">
      <w:pPr>
        <w:spacing w:after="0" w:line="360" w:lineRule="auto"/>
        <w:ind w:firstLine="709"/>
        <w:jc w:val="center"/>
        <w:rPr>
          <w:rFonts w:ascii="Times New Roman" w:hAnsi="Times New Roman" w:cs="Times New Roman"/>
          <w:sz w:val="24"/>
          <w:szCs w:val="24"/>
        </w:rPr>
      </w:pPr>
      <w:r>
        <w:rPr>
          <w:noProof/>
          <w:lang w:eastAsia="ru-RU"/>
        </w:rPr>
        <w:drawing>
          <wp:inline distT="0" distB="0" distL="0" distR="0">
            <wp:extent cx="3840469" cy="1561381"/>
            <wp:effectExtent l="19050" t="0" r="7631" b="0"/>
            <wp:docPr id="18" name="Рисунок 18" descr="Три основные позиции в общении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ри основные позиции в общении | ВКонтакте"/>
                    <pic:cNvPicPr>
                      <a:picLocks noChangeAspect="1" noChangeArrowheads="1"/>
                    </pic:cNvPicPr>
                  </pic:nvPicPr>
                  <pic:blipFill>
                    <a:blip r:embed="rId7" cstate="print"/>
                    <a:srcRect t="16981" b="22131"/>
                    <a:stretch>
                      <a:fillRect/>
                    </a:stretch>
                  </pic:blipFill>
                  <pic:spPr bwMode="auto">
                    <a:xfrm>
                      <a:off x="0" y="0"/>
                      <a:ext cx="3847490" cy="1564236"/>
                    </a:xfrm>
                    <a:prstGeom prst="rect">
                      <a:avLst/>
                    </a:prstGeom>
                    <a:noFill/>
                    <a:ln w="9525">
                      <a:noFill/>
                      <a:miter lim="800000"/>
                      <a:headEnd/>
                      <a:tailEnd/>
                    </a:ln>
                  </pic:spPr>
                </pic:pic>
              </a:graphicData>
            </a:graphic>
          </wp:inline>
        </w:drawing>
      </w:r>
    </w:p>
    <w:p w:rsidR="00E62C72" w:rsidRPr="00F41968" w:rsidRDefault="00E62C72" w:rsidP="00E62C72">
      <w:pPr>
        <w:pStyle w:val="a3"/>
        <w:shd w:val="clear" w:color="auto" w:fill="FFFFFF"/>
        <w:spacing w:before="0" w:beforeAutospacing="0" w:after="0" w:afterAutospacing="0" w:line="360" w:lineRule="auto"/>
        <w:ind w:firstLine="709"/>
      </w:pPr>
      <w:r w:rsidRPr="00F41968">
        <w:t xml:space="preserve">Довольно часто в разговорах с людьми мы слышим фразы </w:t>
      </w:r>
      <w:r w:rsidR="00154051">
        <w:t>по типу</w:t>
      </w:r>
      <w:r w:rsidRPr="00F41968">
        <w:t xml:space="preserve">: «Ну что ты учишь меня как маленького?!», «Ты разговариваешь со мной как мои родители!», «Давайте обсудим это как взрослые люди!». Что имеют в виду люди, говоря так? Что они подразумевают? Берн, выделил три наиболее часто встречающиеся позиции: Ребенок, Родитель и Взрослый. Критерием выделения этих позиций является принятие на себя ответственности за свое поведение в данной ситуации. Ребенок всегда перекладывает ответственность (или вину) за происходящее на кого-то другого. У Родителя во всем всегда виноват Ребенок. Взрослый сам несет ответственность за сложившуюся ситуацию. </w:t>
      </w:r>
      <w:proofErr w:type="gramStart"/>
      <w:r w:rsidRPr="00F41968">
        <w:t>Такая позиция подразумевает отсутствие понятий «вина», «обида», «я — выше, ты — ниже», «ты мне должен» и т.п.</w:t>
      </w:r>
      <w:proofErr w:type="gramEnd"/>
    </w:p>
    <w:p w:rsidR="00E62C72" w:rsidRPr="00F41968" w:rsidRDefault="00E62C72" w:rsidP="00E62C72">
      <w:pPr>
        <w:pStyle w:val="a3"/>
        <w:shd w:val="clear" w:color="auto" w:fill="FFFFFF"/>
        <w:spacing w:before="0" w:beforeAutospacing="0" w:after="0" w:afterAutospacing="0" w:line="360" w:lineRule="auto"/>
        <w:ind w:firstLine="709"/>
      </w:pPr>
      <w:r w:rsidRPr="00F41968">
        <w:t>Какой-то тип может преобладать в поведении человека постоянно, становится характерным для него, «удобным». Иногда же человек меняет позицию в зависимости от ситуации, выбирая наиболее эффективную, дающую нужный результат.</w:t>
      </w:r>
    </w:p>
    <w:p w:rsidR="00E62C72" w:rsidRPr="00F41968" w:rsidRDefault="00E62C72" w:rsidP="00E62C72">
      <w:pPr>
        <w:pStyle w:val="a3"/>
        <w:shd w:val="clear" w:color="auto" w:fill="FFFFFF"/>
        <w:spacing w:before="0" w:beforeAutospacing="0" w:after="0" w:afterAutospacing="0" w:line="360" w:lineRule="auto"/>
        <w:ind w:firstLine="709"/>
      </w:pPr>
      <w:r w:rsidRPr="00F41968">
        <w:t>Когда в человеке берет верх ребенок, то со </w:t>
      </w:r>
      <w:proofErr w:type="gramStart"/>
      <w:r w:rsidRPr="00F41968">
        <w:t>стороны</w:t>
      </w:r>
      <w:proofErr w:type="gramEnd"/>
      <w:r w:rsidRPr="00F41968">
        <w:t xml:space="preserve"> кажется, что он ведет себя как маленький. Он восхищается и удивляется, не сдерживая себя, бурно выражая свои эмоции. Беспричинная радость может смениться приступом гнева или обиды. Ребенку хочется, чтобы его приласкали, похвалили, подбодрили, а критику или неодобрение в свой адрес он переживает очень тяжело, расстраиваясь по самому ничтожному поводу (например, кто-то на него не так посмотрел или мама накричала). Маленькие дети ведут себя так почти всегда, но часто встречается такое поведение и у взрослых людей.</w:t>
      </w:r>
    </w:p>
    <w:p w:rsidR="00E62C72" w:rsidRPr="00F41968" w:rsidRDefault="00E62C72" w:rsidP="00E62C72">
      <w:pPr>
        <w:pStyle w:val="a3"/>
        <w:shd w:val="clear" w:color="auto" w:fill="FFFFFF"/>
        <w:spacing w:before="0" w:beforeAutospacing="0" w:after="0" w:afterAutospacing="0" w:line="360" w:lineRule="auto"/>
        <w:ind w:firstLine="709"/>
      </w:pPr>
      <w:r w:rsidRPr="00F41968">
        <w:lastRenderedPageBreak/>
        <w:t>Если один человек в разговоре ведет себя как Ребенок, то другой, чаще всего, — как Родитель. А это значит, что он учит всех, как надо, как правильно, кто что должен и как все будет в дальнейшем. Конечно, приятно, если он делает это ласково и с пониманием — тогда так и хочется послушаться и сделать, как он говорит. Но зачастую Родитель чувствует себя авторитетом, которому одному известно, как надо жить, и поэтому он читает морали всем окружающим. Он же и запрещает что-то, ссылаясь на жизненный опыт, знания, возраст и давая множество советов. Такую позицию в общении вы могли наблюдать у тётеньки в троллейбусе, громогласно всех поучающей, у папиного начальника, у родителей, докторов, учителей, старших братьев и сестер, да и у самих себя, когда приходилось объяснять что-то маленькому ребенку.</w:t>
      </w:r>
    </w:p>
    <w:p w:rsidR="00E62C72" w:rsidRPr="00F41968" w:rsidRDefault="00E62C72" w:rsidP="00E62C72">
      <w:pPr>
        <w:pStyle w:val="a3"/>
        <w:shd w:val="clear" w:color="auto" w:fill="FFFFFF"/>
        <w:spacing w:before="0" w:beforeAutospacing="0" w:after="0" w:afterAutospacing="0" w:line="360" w:lineRule="auto"/>
        <w:ind w:firstLine="709"/>
      </w:pPr>
      <w:r w:rsidRPr="00F41968">
        <w:t>В то же время вы сами чувствовали себя в позиции Ребенка, когда вас ругали, отчитывали, поучали, критиковали, вам приказывали, не разрешали чего-то. Тогда вам хотелось оправдаться или обидеться и заплакать. Один и тот же человек, независимо от возраста, иногда оказывается и в положении Ребенка, и в положении Родителя.</w:t>
      </w:r>
    </w:p>
    <w:p w:rsidR="00E62C72" w:rsidRPr="00F41968" w:rsidRDefault="00E62C72" w:rsidP="00E62C72">
      <w:pPr>
        <w:pStyle w:val="a3"/>
        <w:shd w:val="clear" w:color="auto" w:fill="FFFFFF"/>
        <w:spacing w:before="0" w:beforeAutospacing="0" w:after="0" w:afterAutospacing="0" w:line="360" w:lineRule="auto"/>
        <w:ind w:firstLine="709"/>
      </w:pPr>
      <w:r w:rsidRPr="00F41968">
        <w:t>При общении с друзьями, знакомыми и людьми вашего возраста обычно ведешь себя на равных или — с позиции Взрослого, когда никто из вас не ниже, и не выше, не старше и не младше и никто никому ничего не должен. Такие разговоры носят спокойный, выдержанный характер, вы просто делитесь сведениями, впечатлениями, интересной информацией. Никто никого не поучает и никто не оправдывается. Именно эта позиция в общении наиболее приятна и эффективна, так как не унижает достоинство и учитывает интересы обеих сторон.</w:t>
      </w:r>
    </w:p>
    <w:p w:rsidR="00E62C72" w:rsidRPr="00F41968" w:rsidRDefault="00E62C72" w:rsidP="00E62C72">
      <w:pPr>
        <w:pStyle w:val="a3"/>
        <w:shd w:val="clear" w:color="auto" w:fill="FFFFFF"/>
        <w:spacing w:before="0" w:beforeAutospacing="0" w:after="0" w:afterAutospacing="0" w:line="360" w:lineRule="auto"/>
        <w:ind w:firstLine="709"/>
      </w:pPr>
      <w:r w:rsidRPr="00F41968">
        <w:t>А вот общение Родителя и Ребенка или превращается в молчаливое подчинение, или приводит к обидам и ссорам, если Ребенок не желает следовать советам и указаниям. Такие отношения заходят в тупик и неприятны для всех участников.</w:t>
      </w:r>
    </w:p>
    <w:p w:rsidR="00E62C72" w:rsidRPr="00F41968" w:rsidRDefault="00E62C72" w:rsidP="00E62C72">
      <w:pPr>
        <w:pStyle w:val="a3"/>
        <w:shd w:val="clear" w:color="auto" w:fill="FFFFFF"/>
        <w:spacing w:before="0" w:beforeAutospacing="0" w:after="0" w:afterAutospacing="0" w:line="360" w:lineRule="auto"/>
        <w:ind w:firstLine="709"/>
      </w:pPr>
      <w:r w:rsidRPr="00F41968">
        <w:t>А теперь можно потренироваться определять позиции общения в наших повседневных разговорах. Для этого используем простую схему:</w:t>
      </w:r>
    </w:p>
    <w:p w:rsidR="00E62C72" w:rsidRPr="00F41968" w:rsidRDefault="00E62C72" w:rsidP="00E62C72">
      <w:pPr>
        <w:pStyle w:val="a3"/>
        <w:shd w:val="clear" w:color="auto" w:fill="FFFFFF"/>
        <w:spacing w:before="0" w:beforeAutospacing="0" w:after="0" w:afterAutospacing="0" w:line="360" w:lineRule="auto"/>
        <w:ind w:firstLine="709"/>
      </w:pPr>
      <w:r w:rsidRPr="00F41968">
        <w:rPr>
          <w:noProof/>
        </w:rPr>
        <w:drawing>
          <wp:inline distT="0" distB="0" distL="0" distR="0">
            <wp:extent cx="2698271" cy="504547"/>
            <wp:effectExtent l="19050" t="0" r="6829" b="0"/>
            <wp:docPr id="1" name="Рисунок 1" descr="http://psylesson.ru/sites/default/files/pictures/ro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lesson.ru/sites/default/files/pictures/roles.gif"/>
                    <pic:cNvPicPr>
                      <a:picLocks noChangeAspect="1" noChangeArrowheads="1"/>
                    </pic:cNvPicPr>
                  </pic:nvPicPr>
                  <pic:blipFill>
                    <a:blip r:embed="rId8" cstate="print"/>
                    <a:srcRect/>
                    <a:stretch>
                      <a:fillRect/>
                    </a:stretch>
                  </pic:blipFill>
                  <pic:spPr bwMode="auto">
                    <a:xfrm>
                      <a:off x="0" y="0"/>
                      <a:ext cx="2711953" cy="507105"/>
                    </a:xfrm>
                    <a:prstGeom prst="rect">
                      <a:avLst/>
                    </a:prstGeom>
                    <a:noFill/>
                    <a:ln w="9525">
                      <a:noFill/>
                      <a:miter lim="800000"/>
                      <a:headEnd/>
                      <a:tailEnd/>
                    </a:ln>
                  </pic:spPr>
                </pic:pic>
              </a:graphicData>
            </a:graphic>
          </wp:inline>
        </w:drawing>
      </w:r>
    </w:p>
    <w:p w:rsidR="00E62C72" w:rsidRPr="00F41968" w:rsidRDefault="00E62C72" w:rsidP="00E62C72">
      <w:pPr>
        <w:pStyle w:val="a3"/>
        <w:shd w:val="clear" w:color="auto" w:fill="FFFFFF"/>
        <w:spacing w:before="0" w:beforeAutospacing="0" w:after="0" w:afterAutospacing="0" w:line="360" w:lineRule="auto"/>
        <w:ind w:firstLine="709"/>
      </w:pPr>
      <w:r w:rsidRPr="00F41968">
        <w:t>Стрелка будет указывать, с какой позиции ведется разговор. Например, как будет выглядеть схема следующего разговора:</w:t>
      </w:r>
    </w:p>
    <w:p w:rsidR="00BD0885" w:rsidRPr="00F41968" w:rsidRDefault="00E62C72" w:rsidP="001E3612">
      <w:pPr>
        <w:pStyle w:val="a3"/>
        <w:shd w:val="clear" w:color="auto" w:fill="FFFFFF"/>
        <w:spacing w:before="0" w:beforeAutospacing="0" w:after="0" w:afterAutospacing="0" w:line="360" w:lineRule="auto"/>
        <w:ind w:firstLine="709"/>
      </w:pPr>
      <w:r w:rsidRPr="00F41968">
        <w:rPr>
          <w:i/>
          <w:iCs/>
        </w:rPr>
        <w:t>Папа:</w:t>
      </w:r>
      <w:r w:rsidRPr="00F41968">
        <w:t> Почему ты не был сегодня в школе? Сколько раз тебе говорить, что если не получишь образования, будешь работать дворником за копейки! Мы с мамой из сил выбиваемся, тянем тебя, а ты — неблагодарный!</w:t>
      </w:r>
      <w:r w:rsidRPr="00F41968">
        <w:br/>
      </w:r>
      <w:r w:rsidRPr="00F41968">
        <w:rPr>
          <w:i/>
          <w:iCs/>
        </w:rPr>
        <w:t>Сын (или подавленно молчит или оправдывается):</w:t>
      </w:r>
      <w:r w:rsidRPr="00F41968">
        <w:t> Папа, у меня болела голова и была температура. А еще я поругался с математ</w:t>
      </w:r>
      <w:r w:rsidR="001E3612">
        <w:t xml:space="preserve">ичкой, и она </w:t>
      </w:r>
      <w:proofErr w:type="gramStart"/>
      <w:r w:rsidR="001E3612">
        <w:t>влепила</w:t>
      </w:r>
      <w:proofErr w:type="gramEnd"/>
      <w:r w:rsidR="001E3612">
        <w:t xml:space="preserve"> мне двойку.</w:t>
      </w:r>
    </w:p>
    <w:p w:rsidR="00E62C72" w:rsidRPr="00F41968" w:rsidRDefault="00E62C72" w:rsidP="00E62C72">
      <w:pPr>
        <w:pStyle w:val="a3"/>
        <w:shd w:val="clear" w:color="auto" w:fill="FFFFFF"/>
        <w:spacing w:before="0" w:beforeAutospacing="0" w:after="0" w:afterAutospacing="0" w:line="360" w:lineRule="auto"/>
        <w:ind w:firstLine="709"/>
      </w:pPr>
      <w:r w:rsidRPr="00F41968">
        <w:t xml:space="preserve">Понятно, что здесь </w:t>
      </w:r>
      <w:proofErr w:type="gramStart"/>
      <w:r w:rsidRPr="00F41968">
        <w:t>разговаривают Родитель и Ребенок и схема</w:t>
      </w:r>
      <w:proofErr w:type="gramEnd"/>
      <w:r w:rsidRPr="00F41968">
        <w:t xml:space="preserve"> будет выглядеть так:</w:t>
      </w:r>
    </w:p>
    <w:p w:rsidR="00E62C72" w:rsidRPr="00F41968" w:rsidRDefault="00E62C72" w:rsidP="00E62C72">
      <w:pPr>
        <w:pStyle w:val="a3"/>
        <w:shd w:val="clear" w:color="auto" w:fill="FFFFFF"/>
        <w:spacing w:before="0" w:beforeAutospacing="0" w:after="0" w:afterAutospacing="0" w:line="360" w:lineRule="auto"/>
        <w:ind w:firstLine="709"/>
      </w:pPr>
      <w:r w:rsidRPr="00F41968">
        <w:rPr>
          <w:noProof/>
        </w:rPr>
        <w:drawing>
          <wp:inline distT="0" distB="0" distL="0" distR="0">
            <wp:extent cx="2801788" cy="523903"/>
            <wp:effectExtent l="19050" t="0" r="0" b="0"/>
            <wp:docPr id="2" name="Рисунок 2" descr="http://psylesson.ru/sites/default/files/pictures/ro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lesson.ru/sites/default/files/pictures/roles.gif"/>
                    <pic:cNvPicPr>
                      <a:picLocks noChangeAspect="1" noChangeArrowheads="1"/>
                    </pic:cNvPicPr>
                  </pic:nvPicPr>
                  <pic:blipFill>
                    <a:blip r:embed="rId8" cstate="print"/>
                    <a:srcRect/>
                    <a:stretch>
                      <a:fillRect/>
                    </a:stretch>
                  </pic:blipFill>
                  <pic:spPr bwMode="auto">
                    <a:xfrm>
                      <a:off x="0" y="0"/>
                      <a:ext cx="2803791" cy="524278"/>
                    </a:xfrm>
                    <a:prstGeom prst="rect">
                      <a:avLst/>
                    </a:prstGeom>
                    <a:noFill/>
                    <a:ln w="9525">
                      <a:noFill/>
                      <a:miter lim="800000"/>
                      <a:headEnd/>
                      <a:tailEnd/>
                    </a:ln>
                  </pic:spPr>
                </pic:pic>
              </a:graphicData>
            </a:graphic>
          </wp:inline>
        </w:drawing>
      </w:r>
    </w:p>
    <w:p w:rsidR="00E62C72" w:rsidRDefault="00E62C72" w:rsidP="00E62C72">
      <w:pPr>
        <w:pStyle w:val="a3"/>
        <w:shd w:val="clear" w:color="auto" w:fill="FFFFFF"/>
        <w:spacing w:before="0" w:beforeAutospacing="0" w:after="0" w:afterAutospacing="0" w:line="360" w:lineRule="auto"/>
        <w:ind w:firstLine="709"/>
      </w:pPr>
      <w:r w:rsidRPr="00F41968">
        <w:t>Вы можете общаться как Родитель с Ребенком не только в ситуации, когда ваши реальные родители общаются с вами как с детьми, но и, например, обучая кого-то чему-либо, допустим, помогая младшей сестре делать домашнее задание. Можно попасть в позицию упрекающего или негодующего Родителя, обвиняя или отчитывая своего сверстника, читая ему морали. Позиции общения не зависят от возраста, мы сами можем выбирать наиболее приятный или наиболее эффективный стиль общения в зависимости от того, с кем мы говорим.</w:t>
      </w:r>
    </w:p>
    <w:p w:rsidR="00A81613" w:rsidRPr="00A81613" w:rsidRDefault="00A81613" w:rsidP="00A81613">
      <w:pPr>
        <w:spacing w:after="0" w:line="360" w:lineRule="auto"/>
        <w:ind w:firstLine="709"/>
        <w:jc w:val="center"/>
        <w:rPr>
          <w:rFonts w:ascii="Times New Roman" w:hAnsi="Times New Roman" w:cs="Times New Roman"/>
          <w:b/>
          <w:sz w:val="24"/>
          <w:szCs w:val="24"/>
        </w:rPr>
      </w:pPr>
      <w:r w:rsidRPr="00A81613">
        <w:rPr>
          <w:rFonts w:ascii="Times New Roman" w:hAnsi="Times New Roman" w:cs="Times New Roman"/>
          <w:b/>
          <w:sz w:val="24"/>
          <w:szCs w:val="24"/>
        </w:rPr>
        <w:t>Упражнение «Определение позиции собеседника в общении по характеристикам поведения»</w:t>
      </w:r>
    </w:p>
    <w:p w:rsidR="00A81613" w:rsidRDefault="00A81613" w:rsidP="00A81613">
      <w:pPr>
        <w:spacing w:after="0" w:line="360" w:lineRule="auto"/>
        <w:ind w:firstLine="709"/>
        <w:rPr>
          <w:rFonts w:ascii="Times New Roman" w:hAnsi="Times New Roman" w:cs="Times New Roman"/>
          <w:sz w:val="24"/>
          <w:szCs w:val="24"/>
        </w:rPr>
      </w:pPr>
      <w:r w:rsidRPr="00A81613">
        <w:rPr>
          <w:rFonts w:ascii="Times New Roman" w:hAnsi="Times New Roman" w:cs="Times New Roman"/>
          <w:sz w:val="24"/>
          <w:szCs w:val="24"/>
        </w:rPr>
        <w:t xml:space="preserve"> Ниже перечислены характеристики поведения. Определите, что в данном списке принад</w:t>
      </w:r>
      <w:r>
        <w:rPr>
          <w:rFonts w:ascii="Times New Roman" w:hAnsi="Times New Roman" w:cs="Times New Roman"/>
          <w:sz w:val="24"/>
          <w:szCs w:val="24"/>
        </w:rPr>
        <w:t>лежит Родителю, Взрослому и Ребёнку</w:t>
      </w:r>
      <w:r w:rsidRPr="00A81613">
        <w:rPr>
          <w:rFonts w:ascii="Times New Roman" w:hAnsi="Times New Roman" w:cs="Times New Roman"/>
          <w:sz w:val="24"/>
          <w:szCs w:val="24"/>
        </w:rPr>
        <w:t xml:space="preserve">. </w:t>
      </w:r>
    </w:p>
    <w:p w:rsidR="00A81613" w:rsidRDefault="00A81613" w:rsidP="00A81613">
      <w:pPr>
        <w:spacing w:after="0" w:line="360" w:lineRule="auto"/>
        <w:ind w:firstLine="709"/>
        <w:rPr>
          <w:rFonts w:ascii="Times New Roman" w:hAnsi="Times New Roman" w:cs="Times New Roman"/>
          <w:sz w:val="24"/>
          <w:szCs w:val="24"/>
        </w:rPr>
      </w:pPr>
      <w:proofErr w:type="gramStart"/>
      <w:r w:rsidRPr="00A81613">
        <w:rPr>
          <w:rFonts w:ascii="Times New Roman" w:hAnsi="Times New Roman" w:cs="Times New Roman"/>
          <w:sz w:val="24"/>
          <w:szCs w:val="24"/>
        </w:rPr>
        <w:t>Раскованность, скептицизм, жизнерадостность, бедность фантазии, недооценка эмоциональной стороны жизни из-за рационального подхода к ней, авторитетный тон, импульсивность, контроль над своими действиями, покровительство, безапелляционность, богатая фантазия, пугливость, скованность, догматизм, сознание собственного превосходства и права «карать», неуверенность, любопытство, беспомощность, доверчивость, уверенность в своей правоте, расчет действий, трезвость в оценках, понимание относительности догм, несдержанность.</w:t>
      </w:r>
      <w:proofErr w:type="gramEnd"/>
    </w:p>
    <w:p w:rsidR="001978E5" w:rsidRDefault="001978E5" w:rsidP="001978E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В общении можно выделить ещё несколько позиций:</w:t>
      </w:r>
    </w:p>
    <w:p w:rsidR="00751420" w:rsidRPr="00F41968" w:rsidRDefault="00751420" w:rsidP="00751420">
      <w:pPr>
        <w:numPr>
          <w:ilvl w:val="0"/>
          <w:numId w:val="1"/>
        </w:numPr>
        <w:spacing w:after="0" w:line="360" w:lineRule="auto"/>
        <w:ind w:left="709" w:firstLine="0"/>
        <w:rPr>
          <w:rFonts w:ascii="Times New Roman" w:eastAsia="Times New Roman" w:hAnsi="Times New Roman" w:cs="Times New Roman"/>
          <w:color w:val="000000"/>
          <w:sz w:val="24"/>
          <w:szCs w:val="24"/>
          <w:lang w:eastAsia="ru-RU"/>
        </w:rPr>
      </w:pPr>
      <w:r w:rsidRPr="00F41968">
        <w:rPr>
          <w:rFonts w:ascii="Times New Roman" w:eastAsia="Times New Roman" w:hAnsi="Times New Roman" w:cs="Times New Roman"/>
          <w:color w:val="000000"/>
          <w:sz w:val="24"/>
          <w:szCs w:val="24"/>
          <w:lang w:eastAsia="ru-RU"/>
        </w:rPr>
        <w:t>Первая позиция, назовем ее “</w:t>
      </w:r>
      <w:r w:rsidRPr="00F41968">
        <w:rPr>
          <w:rFonts w:ascii="Times New Roman" w:eastAsia="Times New Roman" w:hAnsi="Times New Roman" w:cs="Times New Roman"/>
          <w:b/>
          <w:bCs/>
          <w:color w:val="000000"/>
          <w:sz w:val="24"/>
          <w:szCs w:val="24"/>
          <w:lang w:eastAsia="ru-RU"/>
        </w:rPr>
        <w:t>сверху</w:t>
      </w:r>
      <w:r w:rsidRPr="00F41968">
        <w:rPr>
          <w:rFonts w:ascii="Times New Roman" w:eastAsia="Times New Roman" w:hAnsi="Times New Roman" w:cs="Times New Roman"/>
          <w:color w:val="000000"/>
          <w:sz w:val="24"/>
          <w:szCs w:val="24"/>
          <w:lang w:eastAsia="ru-RU"/>
        </w:rPr>
        <w:t xml:space="preserve">”, проявляется тогда, когда один из собеседников обладает большей информацией, чем все остальные. Это позиция власти, доминирования. Обычно, с такой позиции мы оцениваем явления и события, осуждаем и обсуждаем других людей, обвиняем, настаиваем. У второго партнера такая позиция вызывает желание защищаться или напасть  в ответ (что тоже является защитой, только более жесткой). Таким образом, возникает разговор часто переходящий в деструктивный конфликт, и провоцирует его тот, кто первым занимает позицию “сверху”. Людей, которые часто занимают подобную позицию, не любят, а боятся. </w:t>
      </w:r>
      <w:proofErr w:type="gramStart"/>
      <w:r w:rsidRPr="00F41968">
        <w:rPr>
          <w:rFonts w:ascii="Times New Roman" w:eastAsia="Times New Roman" w:hAnsi="Times New Roman" w:cs="Times New Roman"/>
          <w:color w:val="000000"/>
          <w:sz w:val="24"/>
          <w:szCs w:val="24"/>
          <w:lang w:eastAsia="ru-RU"/>
        </w:rPr>
        <w:t>Характерные слова для такой позиции: надо, должен, обязан, нельзя, запрещаю, хорошо, отлично, молодец, плохо, отвратительно - слова, которые задают правила и слова, которые несут в себе оценку.</w:t>
      </w:r>
      <w:proofErr w:type="gramEnd"/>
    </w:p>
    <w:p w:rsidR="00751420" w:rsidRPr="00F41968" w:rsidRDefault="00751420" w:rsidP="00751420">
      <w:pPr>
        <w:numPr>
          <w:ilvl w:val="0"/>
          <w:numId w:val="1"/>
        </w:numPr>
        <w:spacing w:after="0" w:line="360" w:lineRule="auto"/>
        <w:ind w:left="709" w:firstLine="0"/>
        <w:rPr>
          <w:rFonts w:ascii="Times New Roman" w:eastAsia="Times New Roman" w:hAnsi="Times New Roman" w:cs="Times New Roman"/>
          <w:color w:val="000000"/>
          <w:sz w:val="24"/>
          <w:szCs w:val="24"/>
          <w:lang w:eastAsia="ru-RU"/>
        </w:rPr>
      </w:pPr>
      <w:r w:rsidRPr="00F41968">
        <w:rPr>
          <w:rFonts w:ascii="Times New Roman" w:eastAsia="Times New Roman" w:hAnsi="Times New Roman" w:cs="Times New Roman"/>
          <w:color w:val="000000"/>
          <w:sz w:val="24"/>
          <w:szCs w:val="24"/>
          <w:lang w:eastAsia="ru-RU"/>
        </w:rPr>
        <w:t>Вторая позиция — назовем ее “</w:t>
      </w:r>
      <w:r w:rsidRPr="00F41968">
        <w:rPr>
          <w:rFonts w:ascii="Times New Roman" w:eastAsia="Times New Roman" w:hAnsi="Times New Roman" w:cs="Times New Roman"/>
          <w:b/>
          <w:bCs/>
          <w:color w:val="000000"/>
          <w:sz w:val="24"/>
          <w:szCs w:val="24"/>
          <w:lang w:eastAsia="ru-RU"/>
        </w:rPr>
        <w:t>снизу</w:t>
      </w:r>
      <w:r w:rsidRPr="00F41968">
        <w:rPr>
          <w:rFonts w:ascii="Times New Roman" w:eastAsia="Times New Roman" w:hAnsi="Times New Roman" w:cs="Times New Roman"/>
          <w:color w:val="000000"/>
          <w:sz w:val="24"/>
          <w:szCs w:val="24"/>
          <w:lang w:eastAsia="ru-RU"/>
        </w:rPr>
        <w:t xml:space="preserve">”, свойственна людям, которые бояться любых противоречий или ситуаций требующих принятия решений и ответственности за них. Девизы - “лишь бы все было мирно”, “лишь бы никого не задеть и не обидеть”, “лишь бы все были довольны”, - характерны для людей, готовых подстраиваться под все и вся, идти на бесконечные уступки и на любые компромиссы. Второй возможный вариант проявления этой позиции - игра. Бесконечное заигрывание с самим собой и с другими людьми. У этой позиции есть ряд отрицательных моментов. Во-первых, у человека часто ее занимающего, постепенно накапливается чувство неудовлетворенности, отвращение к себе и ненависть к партнерам, с которыми он занимает такую позицию (особенно негативно относятся  к партнеру, принуждающему к занятию такой позиции). Поэтому, рано или поздно, позиция снизу приводит либо к бунту человека ее занимающего, либо к появлению состояния хронической усталости или даже к депрессивным состояниям. Во-вторых, человек занимающий позицию “снизу” провоцирует своего партнера занять позицию “сверху”, а, следовательно, перевести диалог в менее конструктивное русло. В-третьих, при общении с </w:t>
      </w:r>
      <w:r w:rsidR="00F41968" w:rsidRPr="00F41968">
        <w:rPr>
          <w:rFonts w:ascii="Times New Roman" w:eastAsia="Times New Roman" w:hAnsi="Times New Roman" w:cs="Times New Roman"/>
          <w:color w:val="000000"/>
          <w:sz w:val="24"/>
          <w:szCs w:val="24"/>
          <w:lang w:eastAsia="ru-RU"/>
        </w:rPr>
        <w:t>человеком стоящим на позиции “с</w:t>
      </w:r>
      <w:r w:rsidRPr="00F41968">
        <w:rPr>
          <w:rFonts w:ascii="Times New Roman" w:eastAsia="Times New Roman" w:hAnsi="Times New Roman" w:cs="Times New Roman"/>
          <w:color w:val="000000"/>
          <w:sz w:val="24"/>
          <w:szCs w:val="24"/>
          <w:lang w:eastAsia="ru-RU"/>
        </w:rPr>
        <w:t xml:space="preserve">низу”, как правило, возникает неприятное ощущение отсутствия полноценного контакта, а то и неуважение к нему. Конфликта при таком общении может и не возникнуть, но и удовлетворения от такого общения тоже, скорее всего, ни кто не получит. </w:t>
      </w:r>
      <w:proofErr w:type="gramStart"/>
      <w:r w:rsidRPr="00F41968">
        <w:rPr>
          <w:rFonts w:ascii="Times New Roman" w:eastAsia="Times New Roman" w:hAnsi="Times New Roman" w:cs="Times New Roman"/>
          <w:color w:val="000000"/>
          <w:sz w:val="24"/>
          <w:szCs w:val="24"/>
          <w:lang w:eastAsia="ru-RU"/>
        </w:rPr>
        <w:t>Характерные слова для этой позиции: дай, мне, моё, ну пожалуйста, меня обидели, давай (поиграем, покурим, ...). А вообще эта позиция не любит слов, предпочитает эмоции.</w:t>
      </w:r>
      <w:proofErr w:type="gramEnd"/>
    </w:p>
    <w:p w:rsidR="00751420" w:rsidRPr="00F41968" w:rsidRDefault="00751420" w:rsidP="00751420">
      <w:pPr>
        <w:numPr>
          <w:ilvl w:val="0"/>
          <w:numId w:val="1"/>
        </w:numPr>
        <w:spacing w:after="0" w:line="360" w:lineRule="auto"/>
        <w:ind w:left="709" w:firstLine="0"/>
        <w:rPr>
          <w:rFonts w:ascii="Times New Roman" w:eastAsia="Times New Roman" w:hAnsi="Times New Roman" w:cs="Times New Roman"/>
          <w:color w:val="000000"/>
          <w:sz w:val="24"/>
          <w:szCs w:val="24"/>
          <w:lang w:eastAsia="ru-RU"/>
        </w:rPr>
      </w:pPr>
      <w:r w:rsidRPr="00F41968">
        <w:rPr>
          <w:rFonts w:ascii="Times New Roman" w:eastAsia="Times New Roman" w:hAnsi="Times New Roman" w:cs="Times New Roman"/>
          <w:color w:val="000000"/>
          <w:sz w:val="24"/>
          <w:szCs w:val="24"/>
          <w:lang w:eastAsia="ru-RU"/>
        </w:rPr>
        <w:t>Третья позиция — «</w:t>
      </w:r>
      <w:r w:rsidRPr="00F41968">
        <w:rPr>
          <w:rFonts w:ascii="Times New Roman" w:eastAsia="Times New Roman" w:hAnsi="Times New Roman" w:cs="Times New Roman"/>
          <w:b/>
          <w:bCs/>
          <w:color w:val="000000"/>
          <w:sz w:val="24"/>
          <w:szCs w:val="24"/>
          <w:lang w:eastAsia="ru-RU"/>
        </w:rPr>
        <w:t>на равных» или «партнерские»</w:t>
      </w:r>
      <w:r w:rsidRPr="00F41968">
        <w:rPr>
          <w:rFonts w:ascii="Times New Roman" w:eastAsia="Times New Roman" w:hAnsi="Times New Roman" w:cs="Times New Roman"/>
          <w:color w:val="000000"/>
          <w:sz w:val="24"/>
          <w:szCs w:val="24"/>
          <w:lang w:eastAsia="ru-RU"/>
        </w:rPr>
        <w:t>. Чаще люди, все-таки склонны или указывать, оценивать, наказывать или оправдываться, ублажать, убегать. Случаи, когда человек открыто и честно говорит о действительных своих чувствах, мыслях и желаниях, говорит от своего имени, проявляя уважение и дружелюбие к своему партнеру. Человек, занимая эту позицию, вызывает собеседника общаться “на одном языке”. Партнеру в таком случае не приходиться защищаться, он чувствует себя безопасно и комфортно, а значит, он способен услышать и понять все, что ему говориться, и принять решение с учетом Ваших интересов.</w:t>
      </w:r>
    </w:p>
    <w:p w:rsidR="00A81613" w:rsidRPr="00BD0885" w:rsidRDefault="00751420" w:rsidP="00A81613">
      <w:pPr>
        <w:numPr>
          <w:ilvl w:val="0"/>
          <w:numId w:val="1"/>
        </w:numPr>
        <w:spacing w:after="0" w:line="360" w:lineRule="auto"/>
        <w:ind w:left="709" w:firstLine="0"/>
        <w:rPr>
          <w:rFonts w:ascii="Times New Roman" w:eastAsia="Times New Roman" w:hAnsi="Times New Roman" w:cs="Times New Roman"/>
          <w:color w:val="000000"/>
          <w:sz w:val="24"/>
          <w:szCs w:val="24"/>
          <w:lang w:eastAsia="ru-RU"/>
        </w:rPr>
      </w:pPr>
      <w:r w:rsidRPr="00F41968">
        <w:rPr>
          <w:rFonts w:ascii="Times New Roman" w:eastAsia="Times New Roman" w:hAnsi="Times New Roman" w:cs="Times New Roman"/>
          <w:color w:val="000000"/>
          <w:sz w:val="24"/>
          <w:szCs w:val="24"/>
          <w:lang w:eastAsia="ru-RU"/>
        </w:rPr>
        <w:t>Четвертая позиция – </w:t>
      </w:r>
      <w:r w:rsidRPr="00F41968">
        <w:rPr>
          <w:rFonts w:ascii="Times New Roman" w:eastAsia="Times New Roman" w:hAnsi="Times New Roman" w:cs="Times New Roman"/>
          <w:b/>
          <w:bCs/>
          <w:color w:val="000000"/>
          <w:sz w:val="24"/>
          <w:szCs w:val="24"/>
          <w:lang w:eastAsia="ru-RU"/>
        </w:rPr>
        <w:t>«демонстративно-отстраненная». </w:t>
      </w:r>
      <w:r w:rsidRPr="00F41968">
        <w:rPr>
          <w:rFonts w:ascii="Times New Roman" w:eastAsia="Times New Roman" w:hAnsi="Times New Roman" w:cs="Times New Roman"/>
          <w:color w:val="000000"/>
          <w:sz w:val="24"/>
          <w:szCs w:val="24"/>
          <w:lang w:eastAsia="ru-RU"/>
        </w:rPr>
        <w:t xml:space="preserve">Казалось бы, она не подразумевает общения. Но это не совсем верно. Например, присутствие взрослого, демонстративно занятого своим делом, но готового прийти на помощь при первой необходимости, очень значимо для детей. Вполне возможно, что никто из них и не подойдет к педагогу с вопросами, но они будут чувствовать себя увереннее, </w:t>
      </w:r>
      <w:proofErr w:type="gramStart"/>
      <w:r w:rsidRPr="00F41968">
        <w:rPr>
          <w:rFonts w:ascii="Times New Roman" w:eastAsia="Times New Roman" w:hAnsi="Times New Roman" w:cs="Times New Roman"/>
          <w:color w:val="000000"/>
          <w:sz w:val="24"/>
          <w:szCs w:val="24"/>
          <w:lang w:eastAsia="ru-RU"/>
        </w:rPr>
        <w:t>чем</w:t>
      </w:r>
      <w:proofErr w:type="gramEnd"/>
      <w:r w:rsidRPr="00F41968">
        <w:rPr>
          <w:rFonts w:ascii="Times New Roman" w:eastAsia="Times New Roman" w:hAnsi="Times New Roman" w:cs="Times New Roman"/>
          <w:color w:val="000000"/>
          <w:sz w:val="24"/>
          <w:szCs w:val="24"/>
          <w:lang w:eastAsia="ru-RU"/>
        </w:rPr>
        <w:t xml:space="preserve"> если бы остались один на один с заданием. Позиция демонстративной отстраненности является </w:t>
      </w:r>
      <w:proofErr w:type="gramStart"/>
      <w:r w:rsidRPr="00F41968">
        <w:rPr>
          <w:rFonts w:ascii="Times New Roman" w:eastAsia="Times New Roman" w:hAnsi="Times New Roman" w:cs="Times New Roman"/>
          <w:color w:val="000000"/>
          <w:sz w:val="24"/>
          <w:szCs w:val="24"/>
          <w:lang w:eastAsia="ru-RU"/>
        </w:rPr>
        <w:t>для</w:t>
      </w:r>
      <w:proofErr w:type="gramEnd"/>
      <w:r w:rsidRPr="00F41968">
        <w:rPr>
          <w:rFonts w:ascii="Times New Roman" w:eastAsia="Times New Roman" w:hAnsi="Times New Roman" w:cs="Times New Roman"/>
          <w:color w:val="000000"/>
          <w:sz w:val="24"/>
          <w:szCs w:val="24"/>
          <w:lang w:eastAsia="ru-RU"/>
        </w:rPr>
        <w:t xml:space="preserve"> </w:t>
      </w:r>
      <w:proofErr w:type="gramStart"/>
      <w:r w:rsidRPr="00F41968">
        <w:rPr>
          <w:rFonts w:ascii="Times New Roman" w:eastAsia="Times New Roman" w:hAnsi="Times New Roman" w:cs="Times New Roman"/>
          <w:color w:val="000000"/>
          <w:sz w:val="24"/>
          <w:szCs w:val="24"/>
          <w:lang w:eastAsia="ru-RU"/>
        </w:rPr>
        <w:t>потенциальным</w:t>
      </w:r>
      <w:proofErr w:type="gramEnd"/>
      <w:r w:rsidRPr="00F41968">
        <w:rPr>
          <w:rFonts w:ascii="Times New Roman" w:eastAsia="Times New Roman" w:hAnsi="Times New Roman" w:cs="Times New Roman"/>
          <w:color w:val="000000"/>
          <w:sz w:val="24"/>
          <w:szCs w:val="24"/>
          <w:lang w:eastAsia="ru-RU"/>
        </w:rPr>
        <w:t xml:space="preserve"> источником расширения общения в любых доступных позициях. Эта позиция предполагает умение наблюдать со стороны, непроизвольно вникать в суть дела.</w:t>
      </w:r>
    </w:p>
    <w:p w:rsidR="00A81613" w:rsidRPr="00F41968" w:rsidRDefault="00A81613" w:rsidP="00A81613">
      <w:pPr>
        <w:pStyle w:val="a3"/>
        <w:shd w:val="clear" w:color="auto" w:fill="FFFFFF"/>
        <w:spacing w:before="0" w:beforeAutospacing="0" w:after="0" w:afterAutospacing="0" w:line="360" w:lineRule="auto"/>
        <w:ind w:left="720"/>
        <w:jc w:val="center"/>
        <w:rPr>
          <w:b/>
        </w:rPr>
      </w:pPr>
      <w:r w:rsidRPr="00F41968">
        <w:rPr>
          <w:b/>
        </w:rPr>
        <w:t>Упражнение</w:t>
      </w:r>
      <w:r>
        <w:rPr>
          <w:b/>
        </w:rPr>
        <w:t xml:space="preserve"> «Схема»</w:t>
      </w:r>
    </w:p>
    <w:p w:rsidR="00A81613" w:rsidRPr="00F41968" w:rsidRDefault="00A81613" w:rsidP="00A81613">
      <w:pPr>
        <w:pStyle w:val="a3"/>
        <w:numPr>
          <w:ilvl w:val="0"/>
          <w:numId w:val="1"/>
        </w:numPr>
        <w:shd w:val="clear" w:color="auto" w:fill="FFFFFF"/>
        <w:spacing w:before="0" w:beforeAutospacing="0" w:after="0" w:afterAutospacing="0" w:line="360" w:lineRule="auto"/>
      </w:pPr>
      <w:r w:rsidRPr="00F41968">
        <w:t>Попробуйте сами придумать ситуации, иллюстрирующие различные позиции общения и нарисовать их схему.</w:t>
      </w:r>
    </w:p>
    <w:p w:rsidR="00A81613" w:rsidRPr="00F41968" w:rsidRDefault="00A81613" w:rsidP="00A81613">
      <w:pPr>
        <w:pStyle w:val="a3"/>
        <w:numPr>
          <w:ilvl w:val="0"/>
          <w:numId w:val="1"/>
        </w:numPr>
        <w:shd w:val="clear" w:color="auto" w:fill="FFFFFF"/>
        <w:spacing w:before="0" w:beforeAutospacing="0" w:after="0" w:afterAutospacing="0" w:line="360" w:lineRule="auto"/>
      </w:pPr>
      <w:r w:rsidRPr="00F41968">
        <w:t>Попробуйте разыграть одну и ту же ситуацию с разных позиций общения. Например, такую: вы попросили у приятеля книгу и потеряли ее; как сказать ему об этом? Как будет выглядеть эта ситуация с позиции:</w:t>
      </w:r>
    </w:p>
    <w:p w:rsidR="00A81613" w:rsidRPr="001978E5" w:rsidRDefault="00A81613" w:rsidP="001978E5">
      <w:pPr>
        <w:pStyle w:val="a3"/>
        <w:numPr>
          <w:ilvl w:val="0"/>
          <w:numId w:val="1"/>
        </w:numPr>
        <w:shd w:val="clear" w:color="auto" w:fill="FFFFFF"/>
        <w:spacing w:before="0" w:beforeAutospacing="0" w:after="0" w:afterAutospacing="0" w:line="360" w:lineRule="auto"/>
      </w:pPr>
      <w:r w:rsidRPr="00F41968">
        <w:t>а) Родитель → Ребенок</w:t>
      </w:r>
      <w:r w:rsidRPr="00F41968">
        <w:br/>
        <w:t xml:space="preserve">б) Взрослый → </w:t>
      </w:r>
      <w:proofErr w:type="gramStart"/>
      <w:r w:rsidRPr="00F41968">
        <w:t>Взрослый</w:t>
      </w:r>
      <w:proofErr w:type="gramEnd"/>
      <w:r w:rsidRPr="00F41968">
        <w:br/>
        <w:t>в) Ребенок → Ребенок</w:t>
      </w:r>
    </w:p>
    <w:p w:rsidR="001978E5" w:rsidRDefault="00A81613"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 xml:space="preserve">В зависимости от согласованности позиций партнеров Э.Берн выделял различные виды трансакций: параллельные и пересекающиеся. Параллельные трансакции происходят, когда ролевые позиции партнеров согласованы, их акт взаимодействия доставляет обоим чувство удовлетворения. Например: </w:t>
      </w:r>
    </w:p>
    <w:p w:rsidR="001978E5" w:rsidRDefault="00A81613"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 Студенты совсем не хотят заниматься (Р)</w:t>
      </w:r>
    </w:p>
    <w:p w:rsidR="001978E5" w:rsidRDefault="00A81613"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 xml:space="preserve"> – Да, в наше время к учебе относились серьезнее (Р). </w:t>
      </w:r>
    </w:p>
    <w:p w:rsidR="001978E5" w:rsidRDefault="00A81613"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 xml:space="preserve">Если же, вопреки ожиданиям, к человеку обращаются с несогласованной позиции, это вызывает неудовлетворенность и может стать причиной конфликта. Такие трансакции называются пересекающимися. Например: </w:t>
      </w:r>
    </w:p>
    <w:p w:rsidR="001978E5" w:rsidRDefault="00A81613"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 Ты не знаешь где моя рубашка? (В)</w:t>
      </w:r>
    </w:p>
    <w:p w:rsidR="001978E5" w:rsidRDefault="00A81613"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 xml:space="preserve"> – Ты уже не маленький, сам должен знать, где лежат твои вещи</w:t>
      </w:r>
      <w:proofErr w:type="gramStart"/>
      <w:r w:rsidRPr="001978E5">
        <w:rPr>
          <w:rFonts w:ascii="Times New Roman" w:hAnsi="Times New Roman" w:cs="Times New Roman"/>
          <w:sz w:val="24"/>
          <w:szCs w:val="24"/>
        </w:rPr>
        <w:t>!(</w:t>
      </w:r>
      <w:proofErr w:type="gramEnd"/>
      <w:r w:rsidRPr="001978E5">
        <w:rPr>
          <w:rFonts w:ascii="Times New Roman" w:hAnsi="Times New Roman" w:cs="Times New Roman"/>
          <w:sz w:val="24"/>
          <w:szCs w:val="24"/>
        </w:rPr>
        <w:t xml:space="preserve">Р) </w:t>
      </w:r>
    </w:p>
    <w:p w:rsidR="00A81613" w:rsidRDefault="00A81613"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Бывают еще скрытые трансакции, смысл которых не связан непосредственно с наблюдаемым поведением и буквальным текстом высказывания (например, за безобидным внешне содержанием скрывается очень обидный подтекст).</w:t>
      </w:r>
    </w:p>
    <w:p w:rsidR="00C52403" w:rsidRDefault="001978E5" w:rsidP="001978E5">
      <w:pPr>
        <w:spacing w:after="0" w:line="360" w:lineRule="auto"/>
        <w:ind w:firstLine="709"/>
        <w:rPr>
          <w:rFonts w:ascii="Times New Roman" w:hAnsi="Times New Roman" w:cs="Times New Roman"/>
          <w:sz w:val="24"/>
          <w:szCs w:val="24"/>
        </w:rPr>
      </w:pPr>
      <w:r w:rsidRPr="001978E5">
        <w:rPr>
          <w:rFonts w:ascii="Times New Roman" w:hAnsi="Times New Roman" w:cs="Times New Roman"/>
          <w:sz w:val="24"/>
          <w:szCs w:val="24"/>
        </w:rPr>
        <w:t xml:space="preserve">Ниже приведены примеры трансакций. </w:t>
      </w:r>
      <w:r w:rsidRPr="00F950C3">
        <w:rPr>
          <w:rFonts w:ascii="Times New Roman" w:hAnsi="Times New Roman" w:cs="Times New Roman"/>
          <w:b/>
          <w:sz w:val="24"/>
          <w:szCs w:val="24"/>
        </w:rPr>
        <w:t>Составьте к ним схемы</w:t>
      </w:r>
      <w:r w:rsidRPr="001978E5">
        <w:rPr>
          <w:rFonts w:ascii="Times New Roman" w:hAnsi="Times New Roman" w:cs="Times New Roman"/>
          <w:sz w:val="24"/>
          <w:szCs w:val="24"/>
        </w:rPr>
        <w:t xml:space="preserve">. Поясните, с каких позиций действуют их участники, каков характер трансакции. Будет ли эффективным общение в трансакциях и почему? </w:t>
      </w:r>
    </w:p>
    <w:p w:rsidR="00C52403" w:rsidRPr="00C52403" w:rsidRDefault="001978E5" w:rsidP="005155A1">
      <w:pPr>
        <w:pStyle w:val="a7"/>
        <w:numPr>
          <w:ilvl w:val="0"/>
          <w:numId w:val="2"/>
        </w:numPr>
        <w:spacing w:after="0" w:line="360" w:lineRule="auto"/>
        <w:ind w:left="709" w:firstLine="0"/>
        <w:rPr>
          <w:rFonts w:ascii="Times New Roman" w:hAnsi="Times New Roman" w:cs="Times New Roman"/>
          <w:sz w:val="24"/>
          <w:szCs w:val="24"/>
        </w:rPr>
      </w:pPr>
      <w:r w:rsidRPr="00C52403">
        <w:rPr>
          <w:rFonts w:ascii="Times New Roman" w:hAnsi="Times New Roman" w:cs="Times New Roman"/>
          <w:sz w:val="24"/>
          <w:szCs w:val="24"/>
        </w:rPr>
        <w:t xml:space="preserve">Иванов: Что стало с молодежью?! Она совсем распустилась!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Петров: Да, в их годы мы были </w:t>
      </w:r>
      <w:proofErr w:type="gramStart"/>
      <w:r w:rsidRPr="00C52403">
        <w:rPr>
          <w:rFonts w:ascii="Times New Roman" w:hAnsi="Times New Roman" w:cs="Times New Roman"/>
          <w:sz w:val="24"/>
          <w:szCs w:val="24"/>
        </w:rPr>
        <w:t>поскромнее</w:t>
      </w:r>
      <w:proofErr w:type="gramEnd"/>
      <w:r w:rsidRPr="00C52403">
        <w:rPr>
          <w:rFonts w:ascii="Times New Roman" w:hAnsi="Times New Roman" w:cs="Times New Roman"/>
          <w:sz w:val="24"/>
          <w:szCs w:val="24"/>
        </w:rPr>
        <w:t xml:space="preserve">. </w:t>
      </w:r>
    </w:p>
    <w:p w:rsidR="00C52403" w:rsidRDefault="001978E5" w:rsidP="005155A1">
      <w:pPr>
        <w:pStyle w:val="a7"/>
        <w:numPr>
          <w:ilvl w:val="0"/>
          <w:numId w:val="2"/>
        </w:numPr>
        <w:spacing w:after="0" w:line="360" w:lineRule="auto"/>
        <w:ind w:left="709" w:firstLine="0"/>
        <w:rPr>
          <w:rFonts w:ascii="Times New Roman" w:hAnsi="Times New Roman" w:cs="Times New Roman"/>
          <w:sz w:val="24"/>
          <w:szCs w:val="24"/>
        </w:rPr>
      </w:pPr>
      <w:r w:rsidRPr="00C52403">
        <w:rPr>
          <w:rFonts w:ascii="Times New Roman" w:hAnsi="Times New Roman" w:cs="Times New Roman"/>
          <w:sz w:val="24"/>
          <w:szCs w:val="24"/>
        </w:rPr>
        <w:t>Преподаватель: Каким это образом у Вас здесь получилось трехзначное число?</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 Студент: Ах, да, забыл извлечь квадратный корень! </w:t>
      </w:r>
    </w:p>
    <w:p w:rsidR="00C52403" w:rsidRDefault="001978E5" w:rsidP="005155A1">
      <w:pPr>
        <w:pStyle w:val="a7"/>
        <w:numPr>
          <w:ilvl w:val="0"/>
          <w:numId w:val="2"/>
        </w:numPr>
        <w:spacing w:after="0" w:line="360" w:lineRule="auto"/>
        <w:ind w:left="709" w:firstLine="0"/>
        <w:rPr>
          <w:rFonts w:ascii="Times New Roman" w:hAnsi="Times New Roman" w:cs="Times New Roman"/>
          <w:sz w:val="24"/>
          <w:szCs w:val="24"/>
        </w:rPr>
      </w:pPr>
      <w:r w:rsidRPr="00C52403">
        <w:rPr>
          <w:rFonts w:ascii="Times New Roman" w:hAnsi="Times New Roman" w:cs="Times New Roman"/>
          <w:sz w:val="24"/>
          <w:szCs w:val="24"/>
        </w:rPr>
        <w:t xml:space="preserve">Кассир: </w:t>
      </w:r>
      <w:proofErr w:type="gramStart"/>
      <w:r w:rsidRPr="00C52403">
        <w:rPr>
          <w:rFonts w:ascii="Times New Roman" w:hAnsi="Times New Roman" w:cs="Times New Roman"/>
          <w:sz w:val="24"/>
          <w:szCs w:val="24"/>
        </w:rPr>
        <w:t>А</w:t>
      </w:r>
      <w:proofErr w:type="gramEnd"/>
      <w:r w:rsidRPr="00C52403">
        <w:rPr>
          <w:rFonts w:ascii="Times New Roman" w:hAnsi="Times New Roman" w:cs="Times New Roman"/>
          <w:sz w:val="24"/>
          <w:szCs w:val="24"/>
        </w:rPr>
        <w:t xml:space="preserve"> не сорваться ли нам в кино, пока нет начальства?</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 Бухгалтер: Будьте добры, передайте мне ведомости за прошлый квартал. </w:t>
      </w:r>
    </w:p>
    <w:p w:rsidR="00C52403" w:rsidRDefault="001978E5" w:rsidP="005155A1">
      <w:pPr>
        <w:pStyle w:val="a7"/>
        <w:numPr>
          <w:ilvl w:val="0"/>
          <w:numId w:val="2"/>
        </w:numPr>
        <w:spacing w:after="0" w:line="360" w:lineRule="auto"/>
        <w:ind w:left="709" w:firstLine="0"/>
        <w:rPr>
          <w:rFonts w:ascii="Times New Roman" w:hAnsi="Times New Roman" w:cs="Times New Roman"/>
          <w:sz w:val="24"/>
          <w:szCs w:val="24"/>
        </w:rPr>
      </w:pPr>
      <w:proofErr w:type="spellStart"/>
      <w:r w:rsidRPr="00C52403">
        <w:rPr>
          <w:rFonts w:ascii="Times New Roman" w:hAnsi="Times New Roman" w:cs="Times New Roman"/>
          <w:sz w:val="24"/>
          <w:szCs w:val="24"/>
        </w:rPr>
        <w:t>Голубева</w:t>
      </w:r>
      <w:proofErr w:type="spellEnd"/>
      <w:r w:rsidRPr="00C52403">
        <w:rPr>
          <w:rFonts w:ascii="Times New Roman" w:hAnsi="Times New Roman" w:cs="Times New Roman"/>
          <w:sz w:val="24"/>
          <w:szCs w:val="24"/>
        </w:rPr>
        <w:t xml:space="preserve">: Проводите меня, у нас в подъезде вечно </w:t>
      </w:r>
      <w:proofErr w:type="gramStart"/>
      <w:r w:rsidRPr="00C52403">
        <w:rPr>
          <w:rFonts w:ascii="Times New Roman" w:hAnsi="Times New Roman" w:cs="Times New Roman"/>
          <w:sz w:val="24"/>
          <w:szCs w:val="24"/>
        </w:rPr>
        <w:t>толкутся</w:t>
      </w:r>
      <w:proofErr w:type="gramEnd"/>
      <w:r w:rsidRPr="00C52403">
        <w:rPr>
          <w:rFonts w:ascii="Times New Roman" w:hAnsi="Times New Roman" w:cs="Times New Roman"/>
          <w:sz w:val="24"/>
          <w:szCs w:val="24"/>
        </w:rPr>
        <w:t xml:space="preserve"> пьяные.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Коршунов: Ну, конечно-конечно, с удовольствием провожу.</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 5. Иванов: Как Вам не стыдно сидеть, когда рядом стоит пожилая женщина! Петров: О, конечно-конечно, я просто не заметил: Задумался, знаете... Садитесь, пожалуйста.</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 6. Петров: Сейчас-сейчас, я предоставлю Вам слово, я вижу, что Вы уже пятый раз поднимаете руку.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Сидоров: Могу и вообще не выступать...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7. Жена: Сходи, погуляй с Джерри; Заодно зайдешь за хлебом.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Муж: Видишь, я занят! А тебе, что, лень от телевизора оторваться?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8. Иванов: После Сидорова, он от пенсионеров выступает, я дам Вам слово! Петров: Отлично!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9. Иванов: Как Вам не стыдно сидеть, когда рядом инвалид? </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Петров: Так уступи ему место, дедуся. А то расселся тут и указывает... Кто ты такой, чтобы всем указывать?!</w:t>
      </w:r>
    </w:p>
    <w:p w:rsidR="00C52403"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 10.Ковбой: Не хотите ли взглянуть на наши конюшни?</w:t>
      </w:r>
    </w:p>
    <w:p w:rsidR="001978E5" w:rsidRDefault="001978E5" w:rsidP="005155A1">
      <w:pPr>
        <w:pStyle w:val="a7"/>
        <w:spacing w:after="0" w:line="360" w:lineRule="auto"/>
        <w:ind w:left="709"/>
        <w:rPr>
          <w:rFonts w:ascii="Times New Roman" w:hAnsi="Times New Roman" w:cs="Times New Roman"/>
          <w:sz w:val="24"/>
          <w:szCs w:val="24"/>
        </w:rPr>
      </w:pPr>
      <w:r w:rsidRPr="00C52403">
        <w:rPr>
          <w:rFonts w:ascii="Times New Roman" w:hAnsi="Times New Roman" w:cs="Times New Roman"/>
          <w:sz w:val="24"/>
          <w:szCs w:val="24"/>
        </w:rPr>
        <w:t xml:space="preserve"> Барышня: Ах, я с детства обожаю лошадок!</w:t>
      </w:r>
    </w:p>
    <w:p w:rsidR="00966390" w:rsidRDefault="00966390" w:rsidP="005155A1">
      <w:pPr>
        <w:pStyle w:val="a7"/>
        <w:spacing w:after="0" w:line="360" w:lineRule="auto"/>
        <w:ind w:left="709"/>
        <w:rPr>
          <w:rFonts w:ascii="Times New Roman" w:hAnsi="Times New Roman" w:cs="Times New Roman"/>
          <w:sz w:val="24"/>
          <w:szCs w:val="24"/>
        </w:rPr>
      </w:pPr>
      <w:r>
        <w:rPr>
          <w:rFonts w:ascii="Times New Roman" w:hAnsi="Times New Roman" w:cs="Times New Roman"/>
          <w:sz w:val="24"/>
          <w:szCs w:val="24"/>
        </w:rPr>
        <w:t>Теперь мы знаем, какие существуют позиции в общении. Однако есть и то, что нам мешает – барьеры.</w:t>
      </w:r>
    </w:p>
    <w:p w:rsidR="008B4DEA" w:rsidRDefault="008B4DEA" w:rsidP="005155A1">
      <w:pPr>
        <w:pStyle w:val="a7"/>
        <w:spacing w:after="0" w:line="360" w:lineRule="auto"/>
        <w:ind w:left="709"/>
        <w:rPr>
          <w:rFonts w:ascii="Times New Roman" w:hAnsi="Times New Roman" w:cs="Times New Roman"/>
          <w:sz w:val="24"/>
          <w:szCs w:val="24"/>
        </w:rPr>
      </w:pPr>
      <w:r w:rsidRPr="005062A1">
        <w:rPr>
          <w:rFonts w:ascii="Times New Roman" w:hAnsi="Times New Roman" w:cs="Times New Roman"/>
          <w:b/>
          <w:color w:val="333333"/>
          <w:sz w:val="24"/>
          <w:szCs w:val="24"/>
        </w:rPr>
        <w:t>Барьеры в общении</w:t>
      </w:r>
      <w:r w:rsidRPr="008B4DEA">
        <w:rPr>
          <w:rFonts w:ascii="Times New Roman" w:hAnsi="Times New Roman" w:cs="Times New Roman"/>
          <w:color w:val="333333"/>
          <w:sz w:val="24"/>
          <w:szCs w:val="24"/>
        </w:rPr>
        <w:t xml:space="preserve"> – это трудности психологического характера, появляющиеся во время общения, которые служат причиной конфликтов и мешают взаимопониманию собеседников.</w:t>
      </w:r>
    </w:p>
    <w:p w:rsidR="00966390" w:rsidRDefault="00966390" w:rsidP="00966390">
      <w:pPr>
        <w:pStyle w:val="a7"/>
        <w:spacing w:after="0" w:line="360" w:lineRule="auto"/>
        <w:ind w:left="709"/>
        <w:jc w:val="center"/>
        <w:rPr>
          <w:rFonts w:ascii="Times New Roman" w:hAnsi="Times New Roman" w:cs="Times New Roman"/>
          <w:sz w:val="24"/>
          <w:szCs w:val="24"/>
        </w:rPr>
      </w:pPr>
      <w:r>
        <w:rPr>
          <w:noProof/>
          <w:lang w:eastAsia="ru-RU"/>
        </w:rPr>
        <w:drawing>
          <wp:inline distT="0" distB="0" distL="0" distR="0">
            <wp:extent cx="2630333" cy="2147977"/>
            <wp:effectExtent l="19050" t="0" r="0" b="0"/>
            <wp:docPr id="15" name="Рисунок 15" descr="Советы путешественникам: как преодолеть языковой барьер | Блог Бюро  переводов iT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веты путешественникам: как преодолеть языковой барьер | Блог Бюро  переводов iTrex"/>
                    <pic:cNvPicPr>
                      <a:picLocks noChangeAspect="1" noChangeArrowheads="1"/>
                    </pic:cNvPicPr>
                  </pic:nvPicPr>
                  <pic:blipFill>
                    <a:blip r:embed="rId9" cstate="print"/>
                    <a:srcRect/>
                    <a:stretch>
                      <a:fillRect/>
                    </a:stretch>
                  </pic:blipFill>
                  <pic:spPr bwMode="auto">
                    <a:xfrm>
                      <a:off x="0" y="0"/>
                      <a:ext cx="2629853" cy="2147585"/>
                    </a:xfrm>
                    <a:prstGeom prst="rect">
                      <a:avLst/>
                    </a:prstGeom>
                    <a:noFill/>
                    <a:ln w="9525">
                      <a:noFill/>
                      <a:miter lim="800000"/>
                      <a:headEnd/>
                      <a:tailEnd/>
                    </a:ln>
                  </pic:spPr>
                </pic:pic>
              </a:graphicData>
            </a:graphic>
          </wp:inline>
        </w:drawing>
      </w:r>
    </w:p>
    <w:p w:rsidR="00422229" w:rsidRPr="00422229" w:rsidRDefault="00422229" w:rsidP="00BD0885">
      <w:pPr>
        <w:pStyle w:val="a7"/>
        <w:spacing w:after="0" w:line="360" w:lineRule="auto"/>
        <w:ind w:left="0" w:firstLine="709"/>
        <w:rPr>
          <w:rFonts w:ascii="Times New Roman" w:hAnsi="Times New Roman" w:cs="Times New Roman"/>
          <w:b/>
          <w:color w:val="333333"/>
          <w:sz w:val="24"/>
          <w:szCs w:val="24"/>
        </w:rPr>
      </w:pPr>
      <w:r w:rsidRPr="00422229">
        <w:rPr>
          <w:rFonts w:ascii="Times New Roman" w:hAnsi="Times New Roman" w:cs="Times New Roman"/>
          <w:b/>
          <w:color w:val="333333"/>
          <w:sz w:val="24"/>
          <w:szCs w:val="24"/>
        </w:rPr>
        <w:t>Барьеры понимания и восприятия</w:t>
      </w:r>
      <w:r w:rsidR="00D65DC8">
        <w:rPr>
          <w:rFonts w:ascii="Times New Roman" w:hAnsi="Times New Roman" w:cs="Times New Roman"/>
          <w:b/>
          <w:color w:val="333333"/>
          <w:sz w:val="24"/>
          <w:szCs w:val="24"/>
        </w:rPr>
        <w:t>:</w:t>
      </w:r>
      <w:r w:rsidRPr="00422229">
        <w:rPr>
          <w:rFonts w:ascii="Times New Roman" w:hAnsi="Times New Roman" w:cs="Times New Roman"/>
          <w:b/>
          <w:color w:val="333333"/>
          <w:sz w:val="24"/>
          <w:szCs w:val="24"/>
        </w:rPr>
        <w:t xml:space="preserve"> </w:t>
      </w:r>
    </w:p>
    <w:p w:rsidR="00422229" w:rsidRDefault="00422229" w:rsidP="00BD0885">
      <w:pPr>
        <w:pStyle w:val="a7"/>
        <w:numPr>
          <w:ilvl w:val="0"/>
          <w:numId w:val="3"/>
        </w:numPr>
        <w:spacing w:after="0" w:line="360" w:lineRule="auto"/>
        <w:ind w:left="709" w:firstLine="0"/>
        <w:rPr>
          <w:rFonts w:ascii="Times New Roman" w:hAnsi="Times New Roman" w:cs="Times New Roman"/>
          <w:color w:val="333333"/>
          <w:sz w:val="24"/>
          <w:szCs w:val="24"/>
        </w:rPr>
      </w:pPr>
      <w:r w:rsidRPr="00422229">
        <w:rPr>
          <w:rFonts w:ascii="Times New Roman" w:hAnsi="Times New Roman" w:cs="Times New Roman"/>
          <w:color w:val="333333"/>
          <w:sz w:val="24"/>
          <w:szCs w:val="24"/>
        </w:rPr>
        <w:t>Эстетический барьер – когда складывается неблагоприятное внешнее впечатление; Социальный барьер – при заметных различиях в социальном статусе;</w:t>
      </w:r>
    </w:p>
    <w:p w:rsidR="00422229" w:rsidRDefault="00422229" w:rsidP="00BD0885">
      <w:pPr>
        <w:pStyle w:val="a7"/>
        <w:numPr>
          <w:ilvl w:val="0"/>
          <w:numId w:val="3"/>
        </w:numPr>
        <w:spacing w:after="0" w:line="360" w:lineRule="auto"/>
        <w:ind w:left="709" w:firstLine="0"/>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Б</w:t>
      </w:r>
      <w:r w:rsidRPr="00422229">
        <w:rPr>
          <w:rFonts w:ascii="Times New Roman" w:hAnsi="Times New Roman" w:cs="Times New Roman"/>
          <w:color w:val="333333"/>
          <w:sz w:val="24"/>
          <w:szCs w:val="24"/>
        </w:rPr>
        <w:t xml:space="preserve">арьер негативных эмоций – пробуждает в человеке чувства: страха, раздражения, гнева, страдания, обиды, стыда и вины, горечи, брезгливости, презрения или отвращения; </w:t>
      </w:r>
      <w:proofErr w:type="gramEnd"/>
    </w:p>
    <w:p w:rsidR="00422229" w:rsidRDefault="00422229" w:rsidP="00BD0885">
      <w:pPr>
        <w:pStyle w:val="a7"/>
        <w:numPr>
          <w:ilvl w:val="0"/>
          <w:numId w:val="3"/>
        </w:numPr>
        <w:spacing w:after="0" w:line="360" w:lineRule="auto"/>
        <w:ind w:left="709" w:firstLine="0"/>
        <w:rPr>
          <w:rFonts w:ascii="Times New Roman" w:hAnsi="Times New Roman" w:cs="Times New Roman"/>
          <w:color w:val="333333"/>
          <w:sz w:val="24"/>
          <w:szCs w:val="24"/>
        </w:rPr>
      </w:pPr>
      <w:r>
        <w:rPr>
          <w:rFonts w:ascii="Times New Roman" w:hAnsi="Times New Roman" w:cs="Times New Roman"/>
          <w:color w:val="333333"/>
          <w:sz w:val="24"/>
          <w:szCs w:val="24"/>
        </w:rPr>
        <w:t>Б</w:t>
      </w:r>
      <w:r w:rsidRPr="00422229">
        <w:rPr>
          <w:rFonts w:ascii="Times New Roman" w:hAnsi="Times New Roman" w:cs="Times New Roman"/>
          <w:color w:val="333333"/>
          <w:sz w:val="24"/>
          <w:szCs w:val="24"/>
        </w:rPr>
        <w:t xml:space="preserve">арьер стереотипов – срабатывают установки или ранее сформированные негативные </w:t>
      </w:r>
      <w:proofErr w:type="spellStart"/>
      <w:r w:rsidRPr="00422229">
        <w:rPr>
          <w:rFonts w:ascii="Times New Roman" w:hAnsi="Times New Roman" w:cs="Times New Roman"/>
          <w:color w:val="333333"/>
          <w:sz w:val="24"/>
          <w:szCs w:val="24"/>
        </w:rPr>
        <w:t>мыслеформы</w:t>
      </w:r>
      <w:proofErr w:type="spellEnd"/>
      <w:r w:rsidRPr="00422229">
        <w:rPr>
          <w:rFonts w:ascii="Times New Roman" w:hAnsi="Times New Roman" w:cs="Times New Roman"/>
          <w:color w:val="333333"/>
          <w:sz w:val="24"/>
          <w:szCs w:val="24"/>
        </w:rPr>
        <w:t xml:space="preserve"> по отношению к лич</w:t>
      </w:r>
      <w:r>
        <w:rPr>
          <w:rFonts w:ascii="Times New Roman" w:hAnsi="Times New Roman" w:cs="Times New Roman"/>
          <w:color w:val="333333"/>
          <w:sz w:val="24"/>
          <w:szCs w:val="24"/>
        </w:rPr>
        <w:t>ности, организации или группе; Б</w:t>
      </w:r>
      <w:r w:rsidRPr="00422229">
        <w:rPr>
          <w:rFonts w:ascii="Times New Roman" w:hAnsi="Times New Roman" w:cs="Times New Roman"/>
          <w:color w:val="333333"/>
          <w:sz w:val="24"/>
          <w:szCs w:val="24"/>
        </w:rPr>
        <w:t xml:space="preserve">арьер самозащиты – </w:t>
      </w:r>
      <w:proofErr w:type="gramStart"/>
      <w:r w:rsidRPr="00422229">
        <w:rPr>
          <w:rFonts w:ascii="Times New Roman" w:hAnsi="Times New Roman" w:cs="Times New Roman"/>
          <w:color w:val="333333"/>
          <w:sz w:val="24"/>
          <w:szCs w:val="24"/>
        </w:rPr>
        <w:t>проявляется</w:t>
      </w:r>
      <w:proofErr w:type="gramEnd"/>
      <w:r w:rsidRPr="00422229">
        <w:rPr>
          <w:rFonts w:ascii="Times New Roman" w:hAnsi="Times New Roman" w:cs="Times New Roman"/>
          <w:color w:val="333333"/>
          <w:sz w:val="24"/>
          <w:szCs w:val="24"/>
        </w:rPr>
        <w:t xml:space="preserve"> если человек твердо уверен в себе, но у него появляются комплексы, тогда он выстраивает общение с позиции обороны.</w:t>
      </w:r>
    </w:p>
    <w:p w:rsidR="00D65DC8" w:rsidRPr="00D65DC8" w:rsidRDefault="00422229" w:rsidP="00BD0885">
      <w:pPr>
        <w:pStyle w:val="a7"/>
        <w:spacing w:after="0" w:line="360" w:lineRule="auto"/>
        <w:ind w:left="0" w:firstLine="709"/>
        <w:rPr>
          <w:rFonts w:ascii="Times New Roman" w:hAnsi="Times New Roman" w:cs="Times New Roman"/>
          <w:b/>
          <w:color w:val="333333"/>
          <w:sz w:val="24"/>
          <w:szCs w:val="24"/>
        </w:rPr>
      </w:pPr>
      <w:r w:rsidRPr="00D65DC8">
        <w:rPr>
          <w:rFonts w:ascii="Times New Roman" w:hAnsi="Times New Roman" w:cs="Times New Roman"/>
          <w:b/>
          <w:color w:val="333333"/>
          <w:sz w:val="24"/>
          <w:szCs w:val="24"/>
        </w:rPr>
        <w:t>Барьер разных стилей общения</w:t>
      </w:r>
      <w:r w:rsidR="00D65DC8" w:rsidRPr="00D65DC8">
        <w:rPr>
          <w:rFonts w:ascii="Times New Roman" w:hAnsi="Times New Roman" w:cs="Times New Roman"/>
          <w:b/>
          <w:color w:val="333333"/>
          <w:sz w:val="24"/>
          <w:szCs w:val="24"/>
        </w:rPr>
        <w:t>:</w:t>
      </w:r>
    </w:p>
    <w:p w:rsidR="0026281F" w:rsidRDefault="0026281F" w:rsidP="00BD0885">
      <w:pPr>
        <w:pStyle w:val="a7"/>
        <w:numPr>
          <w:ilvl w:val="0"/>
          <w:numId w:val="4"/>
        </w:numPr>
        <w:spacing w:after="0" w:line="360" w:lineRule="auto"/>
        <w:ind w:left="709" w:firstLine="0"/>
        <w:rPr>
          <w:rFonts w:ascii="Times New Roman" w:hAnsi="Times New Roman" w:cs="Times New Roman"/>
          <w:color w:val="333333"/>
          <w:sz w:val="24"/>
          <w:szCs w:val="24"/>
        </w:rPr>
      </w:pPr>
      <w:r>
        <w:rPr>
          <w:rFonts w:ascii="Times New Roman" w:hAnsi="Times New Roman" w:cs="Times New Roman"/>
          <w:color w:val="333333"/>
          <w:sz w:val="24"/>
          <w:szCs w:val="24"/>
        </w:rPr>
        <w:t>Э</w:t>
      </w:r>
      <w:r w:rsidR="00422229" w:rsidRPr="00422229">
        <w:rPr>
          <w:rFonts w:ascii="Times New Roman" w:hAnsi="Times New Roman" w:cs="Times New Roman"/>
          <w:color w:val="333333"/>
          <w:sz w:val="24"/>
          <w:szCs w:val="24"/>
        </w:rPr>
        <w:t xml:space="preserve">тический барьер – когда проявляется нравственная несовместимость собеседников; </w:t>
      </w:r>
    </w:p>
    <w:p w:rsidR="0026281F" w:rsidRDefault="0026281F" w:rsidP="00BD0885">
      <w:pPr>
        <w:pStyle w:val="a7"/>
        <w:numPr>
          <w:ilvl w:val="0"/>
          <w:numId w:val="4"/>
        </w:numPr>
        <w:spacing w:after="0" w:line="360" w:lineRule="auto"/>
        <w:ind w:left="709" w:firstLine="0"/>
        <w:rPr>
          <w:rFonts w:ascii="Times New Roman" w:hAnsi="Times New Roman" w:cs="Times New Roman"/>
          <w:color w:val="333333"/>
          <w:sz w:val="24"/>
          <w:szCs w:val="24"/>
        </w:rPr>
      </w:pPr>
      <w:r>
        <w:rPr>
          <w:rFonts w:ascii="Times New Roman" w:hAnsi="Times New Roman" w:cs="Times New Roman"/>
          <w:color w:val="333333"/>
          <w:sz w:val="24"/>
          <w:szCs w:val="24"/>
        </w:rPr>
        <w:t>М</w:t>
      </w:r>
      <w:r w:rsidR="00422229" w:rsidRPr="00422229">
        <w:rPr>
          <w:rFonts w:ascii="Times New Roman" w:hAnsi="Times New Roman" w:cs="Times New Roman"/>
          <w:color w:val="333333"/>
          <w:sz w:val="24"/>
          <w:szCs w:val="24"/>
        </w:rPr>
        <w:t>отивационный барьер – актуален при различных мотивах вступления в контак</w:t>
      </w:r>
      <w:r>
        <w:rPr>
          <w:rFonts w:ascii="Times New Roman" w:hAnsi="Times New Roman" w:cs="Times New Roman"/>
          <w:color w:val="333333"/>
          <w:sz w:val="24"/>
          <w:szCs w:val="24"/>
        </w:rPr>
        <w:t>т; Б</w:t>
      </w:r>
      <w:r w:rsidR="00422229" w:rsidRPr="00422229">
        <w:rPr>
          <w:rFonts w:ascii="Times New Roman" w:hAnsi="Times New Roman" w:cs="Times New Roman"/>
          <w:color w:val="333333"/>
          <w:sz w:val="24"/>
          <w:szCs w:val="24"/>
        </w:rPr>
        <w:t>арьер техники и различных навыков общения;</w:t>
      </w:r>
    </w:p>
    <w:p w:rsidR="0026281F" w:rsidRDefault="0026281F" w:rsidP="00BD0885">
      <w:pPr>
        <w:pStyle w:val="a7"/>
        <w:numPr>
          <w:ilvl w:val="0"/>
          <w:numId w:val="4"/>
        </w:numPr>
        <w:spacing w:after="0" w:line="360" w:lineRule="auto"/>
        <w:ind w:left="709" w:firstLine="0"/>
        <w:rPr>
          <w:rFonts w:ascii="Times New Roman" w:hAnsi="Times New Roman" w:cs="Times New Roman"/>
          <w:color w:val="333333"/>
          <w:sz w:val="24"/>
          <w:szCs w:val="24"/>
        </w:rPr>
      </w:pPr>
      <w:r>
        <w:rPr>
          <w:rFonts w:ascii="Times New Roman" w:hAnsi="Times New Roman" w:cs="Times New Roman"/>
          <w:color w:val="333333"/>
          <w:sz w:val="24"/>
          <w:szCs w:val="24"/>
        </w:rPr>
        <w:t>Б</w:t>
      </w:r>
      <w:r w:rsidR="00BD0885">
        <w:rPr>
          <w:rFonts w:ascii="Times New Roman" w:hAnsi="Times New Roman" w:cs="Times New Roman"/>
          <w:color w:val="333333"/>
          <w:sz w:val="24"/>
          <w:szCs w:val="24"/>
        </w:rPr>
        <w:t>арьер несовместимости характеров</w:t>
      </w:r>
      <w:r w:rsidR="00422229" w:rsidRPr="00422229">
        <w:rPr>
          <w:rFonts w:ascii="Times New Roman" w:hAnsi="Times New Roman" w:cs="Times New Roman"/>
          <w:color w:val="333333"/>
          <w:sz w:val="24"/>
          <w:szCs w:val="24"/>
        </w:rPr>
        <w:t xml:space="preserve">. </w:t>
      </w:r>
    </w:p>
    <w:p w:rsidR="0026281F" w:rsidRPr="0026281F" w:rsidRDefault="00422229" w:rsidP="00BD0885">
      <w:pPr>
        <w:pStyle w:val="a7"/>
        <w:spacing w:after="0" w:line="360" w:lineRule="auto"/>
        <w:ind w:left="0" w:firstLine="709"/>
        <w:rPr>
          <w:rFonts w:ascii="Times New Roman" w:hAnsi="Times New Roman" w:cs="Times New Roman"/>
          <w:b/>
          <w:color w:val="333333"/>
          <w:sz w:val="24"/>
          <w:szCs w:val="24"/>
        </w:rPr>
      </w:pPr>
      <w:r w:rsidRPr="0026281F">
        <w:rPr>
          <w:rFonts w:ascii="Times New Roman" w:hAnsi="Times New Roman" w:cs="Times New Roman"/>
          <w:b/>
          <w:color w:val="333333"/>
          <w:sz w:val="24"/>
          <w:szCs w:val="24"/>
        </w:rPr>
        <w:t>Барьер коммуникации</w:t>
      </w:r>
      <w:r w:rsidR="0026281F" w:rsidRPr="0026281F">
        <w:rPr>
          <w:rFonts w:ascii="Times New Roman" w:hAnsi="Times New Roman" w:cs="Times New Roman"/>
          <w:b/>
          <w:color w:val="333333"/>
          <w:sz w:val="24"/>
          <w:szCs w:val="24"/>
        </w:rPr>
        <w:t>:</w:t>
      </w:r>
    </w:p>
    <w:p w:rsidR="0026281F" w:rsidRDefault="00422229" w:rsidP="00BD0885">
      <w:pPr>
        <w:pStyle w:val="a7"/>
        <w:numPr>
          <w:ilvl w:val="0"/>
          <w:numId w:val="5"/>
        </w:numPr>
        <w:spacing w:after="0" w:line="360" w:lineRule="auto"/>
        <w:ind w:left="709" w:firstLine="0"/>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некомпетентность; </w:t>
      </w:r>
    </w:p>
    <w:p w:rsidR="0026281F" w:rsidRDefault="00422229" w:rsidP="00BD0885">
      <w:pPr>
        <w:pStyle w:val="a7"/>
        <w:numPr>
          <w:ilvl w:val="0"/>
          <w:numId w:val="5"/>
        </w:numPr>
        <w:spacing w:after="0" w:line="360" w:lineRule="auto"/>
        <w:ind w:left="709" w:firstLine="0"/>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барьер в стилистике речи; </w:t>
      </w:r>
    </w:p>
    <w:p w:rsidR="0026281F" w:rsidRDefault="00422229" w:rsidP="00BD0885">
      <w:pPr>
        <w:pStyle w:val="a7"/>
        <w:numPr>
          <w:ilvl w:val="0"/>
          <w:numId w:val="5"/>
        </w:numPr>
        <w:spacing w:after="0" w:line="360" w:lineRule="auto"/>
        <w:ind w:left="709" w:firstLine="0"/>
        <w:rPr>
          <w:rFonts w:ascii="Times New Roman" w:hAnsi="Times New Roman" w:cs="Times New Roman"/>
          <w:color w:val="333333"/>
          <w:sz w:val="24"/>
          <w:szCs w:val="24"/>
        </w:rPr>
      </w:pPr>
      <w:r w:rsidRPr="00422229">
        <w:rPr>
          <w:rFonts w:ascii="Times New Roman" w:hAnsi="Times New Roman" w:cs="Times New Roman"/>
          <w:color w:val="333333"/>
          <w:sz w:val="24"/>
          <w:szCs w:val="24"/>
        </w:rPr>
        <w:t>барьер невнимательного слушания.</w:t>
      </w:r>
    </w:p>
    <w:p w:rsidR="0026281F" w:rsidRDefault="00422229" w:rsidP="00BD0885">
      <w:pPr>
        <w:pStyle w:val="a7"/>
        <w:spacing w:after="0" w:line="360" w:lineRule="auto"/>
        <w:ind w:left="0" w:firstLine="709"/>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 Приведем подробные характеристики основных барьеров</w:t>
      </w:r>
      <w:r w:rsidR="0026281F">
        <w:rPr>
          <w:rFonts w:ascii="Times New Roman" w:hAnsi="Times New Roman" w:cs="Times New Roman"/>
          <w:color w:val="333333"/>
          <w:sz w:val="24"/>
          <w:szCs w:val="24"/>
        </w:rPr>
        <w:t>.</w:t>
      </w:r>
    </w:p>
    <w:p w:rsidR="0026281F" w:rsidRDefault="00422229" w:rsidP="00BD0885">
      <w:pPr>
        <w:pStyle w:val="a7"/>
        <w:spacing w:after="0" w:line="360" w:lineRule="auto"/>
        <w:ind w:left="0" w:firstLine="709"/>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 Барьер страдания – с ним встречается каждый человек. Обычно физические и душевные переживания так приковывают к себе мысли и эмоции человека, что в этот момент нельзя рассчитывать на внимание с его стороны и участие. Барьер, созданный страданием и горем, изменяет адекватное восприятие окружающих. Бывает так, что чужая радость вызывает боль и зависть или наоборот, появляется альтруизм в поступках человека для того чтобы заглушить чувство вины перед кем-нибудь. Зачастую страдание ведёт к агрессивности человека. Встретив в общении этот барьер, нужно отнестись с пониманием к нему, лучше всего оставить, хотя бы на время, человека в покое. </w:t>
      </w:r>
    </w:p>
    <w:p w:rsidR="0026281F" w:rsidRDefault="00422229" w:rsidP="00BD0885">
      <w:pPr>
        <w:pStyle w:val="a7"/>
        <w:spacing w:after="0" w:line="360" w:lineRule="auto"/>
        <w:ind w:left="0" w:firstLine="709"/>
        <w:rPr>
          <w:rFonts w:ascii="Times New Roman" w:hAnsi="Times New Roman" w:cs="Times New Roman"/>
          <w:color w:val="333333"/>
          <w:sz w:val="24"/>
          <w:szCs w:val="24"/>
        </w:rPr>
      </w:pPr>
      <w:r w:rsidRPr="00422229">
        <w:rPr>
          <w:rFonts w:ascii="Times New Roman" w:hAnsi="Times New Roman" w:cs="Times New Roman"/>
          <w:color w:val="333333"/>
          <w:sz w:val="24"/>
          <w:szCs w:val="24"/>
        </w:rPr>
        <w:t>Барьер гнева считается одним из самых сложных. Он появляется от обиды, грубости, неудовлетворенности или несправедливости. Здесь человек, чаще всего, "</w:t>
      </w:r>
      <w:proofErr w:type="spellStart"/>
      <w:r w:rsidRPr="00422229">
        <w:rPr>
          <w:rFonts w:ascii="Times New Roman" w:hAnsi="Times New Roman" w:cs="Times New Roman"/>
          <w:color w:val="333333"/>
          <w:sz w:val="24"/>
          <w:szCs w:val="24"/>
        </w:rPr>
        <w:t>зацикливается</w:t>
      </w:r>
      <w:proofErr w:type="spellEnd"/>
      <w:r w:rsidRPr="00422229">
        <w:rPr>
          <w:rFonts w:ascii="Times New Roman" w:hAnsi="Times New Roman" w:cs="Times New Roman"/>
          <w:color w:val="333333"/>
          <w:sz w:val="24"/>
          <w:szCs w:val="24"/>
        </w:rPr>
        <w:t xml:space="preserve">" на причине своего негодования, он </w:t>
      </w:r>
      <w:proofErr w:type="gramStart"/>
      <w:r w:rsidRPr="00422229">
        <w:rPr>
          <w:rFonts w:ascii="Times New Roman" w:hAnsi="Times New Roman" w:cs="Times New Roman"/>
          <w:color w:val="333333"/>
          <w:sz w:val="24"/>
          <w:szCs w:val="24"/>
        </w:rPr>
        <w:t>о</w:t>
      </w:r>
      <w:proofErr w:type="gramEnd"/>
      <w:r w:rsidRPr="00422229">
        <w:rPr>
          <w:rFonts w:ascii="Times New Roman" w:hAnsi="Times New Roman" w:cs="Times New Roman"/>
          <w:color w:val="333333"/>
          <w:sz w:val="24"/>
          <w:szCs w:val="24"/>
        </w:rPr>
        <w:t xml:space="preserve"> другом не хочет и не может говорить. Общение с ним затруднено, потому что до него сложно "достучаться", так как попытка установить контакт вызывает новые негативные эмоции. </w:t>
      </w:r>
    </w:p>
    <w:p w:rsidR="0026281F" w:rsidRDefault="00422229" w:rsidP="00BD0885">
      <w:pPr>
        <w:pStyle w:val="a7"/>
        <w:spacing w:after="0" w:line="360" w:lineRule="auto"/>
        <w:ind w:left="0" w:firstLine="709"/>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Барьер отвращения и брезгливости, связан с психическими и физиологическими особенностями поведения – это неприятные манеры, отталкивающие привычки, нарушение правил индивидуальной гигиены, нарушение границ «зоны комфорта» в общении. </w:t>
      </w:r>
    </w:p>
    <w:p w:rsidR="0026281F" w:rsidRDefault="00422229" w:rsidP="00BD0885">
      <w:pPr>
        <w:pStyle w:val="a7"/>
        <w:spacing w:after="0" w:line="360" w:lineRule="auto"/>
        <w:ind w:left="0" w:firstLine="709"/>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Барьер презрения – является следствием предрассудков, например национальных или расовых, а также профессиональных. Если в обществе человека упрекают за то, что от него никак не зависит, тогда он проявляет презрение. </w:t>
      </w:r>
    </w:p>
    <w:p w:rsidR="0026281F" w:rsidRDefault="00422229" w:rsidP="00BD0885">
      <w:pPr>
        <w:pStyle w:val="a7"/>
        <w:spacing w:after="0" w:line="360" w:lineRule="auto"/>
        <w:ind w:left="0" w:firstLine="709"/>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Барьер страха является самым труднопреодолимым в общении. Социальный человек часто боится провалить порученное дело, не выполнить производственного плана или не сдать экзамен, он переживает за здоровье или благополучие близких людей и т.д. Эти страхи создают напряжения в психике и в поведении человека. Барьер стыда и собственной вины. Он известен каждому. Когда лицо наливается смущением, голос звучит неуверенно, трудно даже поднять голову и взглянуть в глаза своему собеседнику. Стыд рождается как чувство неуместности происходящего, а также неловкости за себя или другого, как ощущение, связанное с эмоциями вины. Стыд обычно овладевает человеком при критике или при неожиданной похвале. </w:t>
      </w:r>
    </w:p>
    <w:p w:rsidR="0032674A" w:rsidRDefault="00422229" w:rsidP="0032674A">
      <w:pPr>
        <w:pStyle w:val="a7"/>
        <w:spacing w:after="0" w:line="360" w:lineRule="auto"/>
        <w:ind w:left="0" w:firstLine="709"/>
        <w:rPr>
          <w:rFonts w:ascii="Times New Roman" w:hAnsi="Times New Roman" w:cs="Times New Roman"/>
          <w:color w:val="333333"/>
          <w:sz w:val="24"/>
          <w:szCs w:val="24"/>
        </w:rPr>
      </w:pPr>
      <w:r w:rsidRPr="00422229">
        <w:rPr>
          <w:rFonts w:ascii="Times New Roman" w:hAnsi="Times New Roman" w:cs="Times New Roman"/>
          <w:color w:val="333333"/>
          <w:sz w:val="24"/>
          <w:szCs w:val="24"/>
        </w:rPr>
        <w:t xml:space="preserve">Барьер настроения. Он может быть разного уровня тяжести. От </w:t>
      </w:r>
      <w:proofErr w:type="gramStart"/>
      <w:r w:rsidRPr="00422229">
        <w:rPr>
          <w:rFonts w:ascii="Times New Roman" w:hAnsi="Times New Roman" w:cs="Times New Roman"/>
          <w:color w:val="333333"/>
          <w:sz w:val="24"/>
          <w:szCs w:val="24"/>
        </w:rPr>
        <w:t>простого</w:t>
      </w:r>
      <w:proofErr w:type="gramEnd"/>
      <w:r w:rsidRPr="00422229">
        <w:rPr>
          <w:rFonts w:ascii="Times New Roman" w:hAnsi="Times New Roman" w:cs="Times New Roman"/>
          <w:color w:val="333333"/>
          <w:sz w:val="24"/>
          <w:szCs w:val="24"/>
        </w:rPr>
        <w:t xml:space="preserve"> – проснулся в плохом настроении и до глубокой депрессии. Основными причинами этого являются межличностные конфликты в отношениях, ссоры, нежелание идти навстречу другому человеку, а также застарелые обиды друг на друга, несбывшиеся ожидания или обманутые надежды. Таких примеров очень много и они встречаются очень часто.</w:t>
      </w:r>
    </w:p>
    <w:p w:rsidR="0032674A" w:rsidRDefault="0032674A" w:rsidP="0032674A">
      <w:pPr>
        <w:pStyle w:val="a7"/>
        <w:spacing w:after="0" w:line="360" w:lineRule="auto"/>
        <w:ind w:left="0" w:firstLine="709"/>
        <w:jc w:val="center"/>
        <w:rPr>
          <w:rFonts w:ascii="Times New Roman" w:hAnsi="Times New Roman" w:cs="Times New Roman"/>
          <w:b/>
          <w:color w:val="333333"/>
          <w:sz w:val="24"/>
          <w:szCs w:val="24"/>
        </w:rPr>
      </w:pPr>
      <w:r w:rsidRPr="0032674A">
        <w:rPr>
          <w:rFonts w:ascii="Times New Roman" w:hAnsi="Times New Roman" w:cs="Times New Roman"/>
          <w:b/>
          <w:color w:val="333333"/>
          <w:sz w:val="24"/>
          <w:szCs w:val="24"/>
        </w:rPr>
        <w:t>Домашнее задание</w:t>
      </w:r>
    </w:p>
    <w:p w:rsidR="0032674A" w:rsidRPr="0032674A" w:rsidRDefault="0032674A" w:rsidP="0032674A">
      <w:pPr>
        <w:pStyle w:val="a7"/>
        <w:spacing w:after="0" w:line="360" w:lineRule="auto"/>
        <w:ind w:left="0" w:firstLine="709"/>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Пройдите</w:t>
      </w:r>
      <w:r w:rsidRPr="0032674A">
        <w:rPr>
          <w:rFonts w:ascii="Times New Roman" w:hAnsi="Times New Roman" w:cs="Times New Roman"/>
          <w:color w:val="333333"/>
          <w:sz w:val="24"/>
          <w:szCs w:val="24"/>
          <w:shd w:val="clear" w:color="auto" w:fill="FFFFFF"/>
        </w:rPr>
        <w:t xml:space="preserve"> тест </w:t>
      </w:r>
      <w:r>
        <w:rPr>
          <w:rFonts w:ascii="Times New Roman" w:hAnsi="Times New Roman" w:cs="Times New Roman"/>
          <w:color w:val="333333"/>
          <w:sz w:val="24"/>
          <w:szCs w:val="24"/>
          <w:shd w:val="clear" w:color="auto" w:fill="FFFFFF"/>
        </w:rPr>
        <w:t xml:space="preserve">Эрика </w:t>
      </w:r>
      <w:r w:rsidRPr="0032674A">
        <w:rPr>
          <w:rFonts w:ascii="Times New Roman" w:hAnsi="Times New Roman" w:cs="Times New Roman"/>
          <w:color w:val="333333"/>
          <w:sz w:val="24"/>
          <w:szCs w:val="24"/>
          <w:shd w:val="clear" w:color="auto" w:fill="FFFFFF"/>
        </w:rPr>
        <w:t>Берна</w:t>
      </w:r>
      <w:r>
        <w:rPr>
          <w:rFonts w:ascii="Times New Roman" w:hAnsi="Times New Roman" w:cs="Times New Roman"/>
          <w:color w:val="333333"/>
          <w:sz w:val="24"/>
          <w:szCs w:val="24"/>
          <w:shd w:val="clear" w:color="auto" w:fill="FFFFFF"/>
        </w:rPr>
        <w:t xml:space="preserve"> и узнайте</w:t>
      </w:r>
      <w:r w:rsidRPr="0032674A">
        <w:rPr>
          <w:rFonts w:ascii="Times New Roman" w:hAnsi="Times New Roman" w:cs="Times New Roman"/>
          <w:color w:val="333333"/>
          <w:sz w:val="24"/>
          <w:szCs w:val="24"/>
          <w:shd w:val="clear" w:color="auto" w:fill="FFFFFF"/>
        </w:rPr>
        <w:t xml:space="preserve"> </w:t>
      </w:r>
      <w:proofErr w:type="gramStart"/>
      <w:r w:rsidRPr="0032674A">
        <w:rPr>
          <w:rFonts w:ascii="Times New Roman" w:hAnsi="Times New Roman" w:cs="Times New Roman"/>
          <w:color w:val="333333"/>
          <w:sz w:val="24"/>
          <w:szCs w:val="24"/>
          <w:shd w:val="clear" w:color="auto" w:fill="FFFFFF"/>
        </w:rPr>
        <w:t>св</w:t>
      </w:r>
      <w:r>
        <w:rPr>
          <w:rFonts w:ascii="Times New Roman" w:hAnsi="Times New Roman" w:cs="Times New Roman"/>
          <w:color w:val="333333"/>
          <w:sz w:val="24"/>
          <w:szCs w:val="24"/>
          <w:shd w:val="clear" w:color="auto" w:fill="FFFFFF"/>
        </w:rPr>
        <w:t>ою</w:t>
      </w:r>
      <w:proofErr w:type="gramEnd"/>
      <w:r>
        <w:rPr>
          <w:rFonts w:ascii="Times New Roman" w:hAnsi="Times New Roman" w:cs="Times New Roman"/>
          <w:color w:val="333333"/>
          <w:sz w:val="24"/>
          <w:szCs w:val="24"/>
          <w:shd w:val="clear" w:color="auto" w:fill="FFFFFF"/>
        </w:rPr>
        <w:t xml:space="preserve"> доминирующую </w:t>
      </w:r>
      <w:proofErr w:type="spellStart"/>
      <w:r>
        <w:rPr>
          <w:rFonts w:ascii="Times New Roman" w:hAnsi="Times New Roman" w:cs="Times New Roman"/>
          <w:color w:val="333333"/>
          <w:sz w:val="24"/>
          <w:szCs w:val="24"/>
          <w:shd w:val="clear" w:color="auto" w:fill="FFFFFF"/>
        </w:rPr>
        <w:t>субличность</w:t>
      </w:r>
      <w:proofErr w:type="spellEnd"/>
      <w:r>
        <w:rPr>
          <w:rFonts w:ascii="Times New Roman" w:hAnsi="Times New Roman" w:cs="Times New Roman"/>
          <w:color w:val="333333"/>
          <w:sz w:val="24"/>
          <w:szCs w:val="24"/>
          <w:shd w:val="clear" w:color="auto" w:fill="FFFFFF"/>
        </w:rPr>
        <w:t>: Ребенок, Взрослый или Р</w:t>
      </w:r>
      <w:r w:rsidRPr="0032674A">
        <w:rPr>
          <w:rFonts w:ascii="Times New Roman" w:hAnsi="Times New Roman" w:cs="Times New Roman"/>
          <w:color w:val="333333"/>
          <w:sz w:val="24"/>
          <w:szCs w:val="24"/>
          <w:shd w:val="clear" w:color="auto" w:fill="FFFFFF"/>
        </w:rPr>
        <w:t>одитель</w:t>
      </w:r>
      <w:r>
        <w:rPr>
          <w:rFonts w:ascii="Times New Roman" w:hAnsi="Times New Roman" w:cs="Times New Roman"/>
          <w:color w:val="333333"/>
          <w:sz w:val="24"/>
          <w:szCs w:val="24"/>
          <w:shd w:val="clear" w:color="auto" w:fill="FFFFFF"/>
        </w:rPr>
        <w:t xml:space="preserve">. </w:t>
      </w:r>
      <w:r w:rsidRPr="0032674A">
        <w:rPr>
          <w:rFonts w:ascii="Times New Roman" w:hAnsi="Times New Roman" w:cs="Times New Roman"/>
          <w:color w:val="333333"/>
          <w:sz w:val="24"/>
          <w:szCs w:val="24"/>
          <w:shd w:val="clear" w:color="auto" w:fill="FFFFFF"/>
        </w:rPr>
        <w:t xml:space="preserve">Тест: </w:t>
      </w:r>
      <w:hyperlink r:id="rId10" w:history="1">
        <w:r w:rsidRPr="0032674A">
          <w:rPr>
            <w:rStyle w:val="a8"/>
            <w:rFonts w:ascii="Times New Roman" w:hAnsi="Times New Roman" w:cs="Times New Roman"/>
            <w:sz w:val="24"/>
            <w:szCs w:val="24"/>
            <w:shd w:val="clear" w:color="auto" w:fill="FFFFFF"/>
          </w:rPr>
          <w:t>https://cutt.ly/ThFBLhr</w:t>
        </w:r>
      </w:hyperlink>
    </w:p>
    <w:p w:rsidR="0032674A" w:rsidRPr="007D5560" w:rsidRDefault="0032674A" w:rsidP="0032674A">
      <w:pPr>
        <w:pStyle w:val="2"/>
        <w:shd w:val="clear" w:color="auto" w:fill="FFFFFF"/>
        <w:spacing w:before="0" w:beforeAutospacing="0" w:after="0" w:afterAutospacing="0" w:line="360" w:lineRule="auto"/>
        <w:ind w:firstLine="709"/>
        <w:rPr>
          <w:b w:val="0"/>
          <w:sz w:val="24"/>
          <w:szCs w:val="24"/>
        </w:rPr>
      </w:pPr>
      <w:r w:rsidRPr="007D5560">
        <w:rPr>
          <w:b w:val="0"/>
          <w:sz w:val="24"/>
          <w:szCs w:val="24"/>
        </w:rPr>
        <w:t xml:space="preserve">Результаты теста присылать педагогу в </w:t>
      </w:r>
      <w:proofErr w:type="spellStart"/>
      <w:r w:rsidRPr="007D5560">
        <w:rPr>
          <w:b w:val="0"/>
          <w:sz w:val="24"/>
          <w:szCs w:val="24"/>
        </w:rPr>
        <w:t>Вконтакте</w:t>
      </w:r>
      <w:proofErr w:type="spellEnd"/>
      <w:r w:rsidRPr="007D5560">
        <w:rPr>
          <w:b w:val="0"/>
          <w:sz w:val="24"/>
          <w:szCs w:val="24"/>
        </w:rPr>
        <w:t>. Кураева Виктория Владимировна: (</w:t>
      </w:r>
      <w:hyperlink r:id="rId11" w:history="1">
        <w:r w:rsidRPr="007D5560">
          <w:rPr>
            <w:rStyle w:val="a8"/>
            <w:b w:val="0"/>
            <w:sz w:val="24"/>
            <w:szCs w:val="24"/>
          </w:rPr>
          <w:t>https://vk.com/kuraevav2</w:t>
        </w:r>
      </w:hyperlink>
      <w:r w:rsidRPr="007D5560">
        <w:rPr>
          <w:b w:val="0"/>
          <w:sz w:val="24"/>
          <w:szCs w:val="24"/>
        </w:rPr>
        <w:t>).</w:t>
      </w:r>
    </w:p>
    <w:p w:rsidR="00422229" w:rsidRPr="0032674A" w:rsidRDefault="00422229" w:rsidP="0032674A">
      <w:pPr>
        <w:pStyle w:val="a7"/>
        <w:spacing w:after="0" w:line="360" w:lineRule="auto"/>
        <w:ind w:left="0" w:firstLine="709"/>
        <w:rPr>
          <w:rFonts w:ascii="Times New Roman" w:hAnsi="Times New Roman" w:cs="Times New Roman"/>
          <w:b/>
          <w:sz w:val="24"/>
          <w:szCs w:val="24"/>
        </w:rPr>
      </w:pPr>
      <w:r w:rsidRPr="0032674A">
        <w:rPr>
          <w:rFonts w:ascii="Times New Roman" w:hAnsi="Times New Roman" w:cs="Times New Roman"/>
          <w:b/>
          <w:color w:val="333333"/>
          <w:sz w:val="24"/>
          <w:szCs w:val="24"/>
        </w:rPr>
        <w:br/>
      </w:r>
    </w:p>
    <w:sectPr w:rsidR="00422229" w:rsidRPr="0032674A" w:rsidSect="00EF5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53E"/>
    <w:multiLevelType w:val="hybridMultilevel"/>
    <w:tmpl w:val="2FCC3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F027D"/>
    <w:multiLevelType w:val="multilevel"/>
    <w:tmpl w:val="3C4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206A1"/>
    <w:multiLevelType w:val="hybridMultilevel"/>
    <w:tmpl w:val="05365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0E2DE6"/>
    <w:multiLevelType w:val="hybridMultilevel"/>
    <w:tmpl w:val="A93297F4"/>
    <w:lvl w:ilvl="0" w:tplc="7D6E7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A31630"/>
    <w:multiLevelType w:val="hybridMultilevel"/>
    <w:tmpl w:val="C7EAF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BE7FF4"/>
    <w:rsid w:val="00154051"/>
    <w:rsid w:val="00156F43"/>
    <w:rsid w:val="001978E5"/>
    <w:rsid w:val="001E3612"/>
    <w:rsid w:val="00212505"/>
    <w:rsid w:val="0026281F"/>
    <w:rsid w:val="0032674A"/>
    <w:rsid w:val="00422229"/>
    <w:rsid w:val="004819F9"/>
    <w:rsid w:val="005062A1"/>
    <w:rsid w:val="005155A1"/>
    <w:rsid w:val="005D70AE"/>
    <w:rsid w:val="0062543F"/>
    <w:rsid w:val="00751420"/>
    <w:rsid w:val="007953E7"/>
    <w:rsid w:val="008B4DEA"/>
    <w:rsid w:val="008F6635"/>
    <w:rsid w:val="00966390"/>
    <w:rsid w:val="00A81613"/>
    <w:rsid w:val="00B3612A"/>
    <w:rsid w:val="00BD0885"/>
    <w:rsid w:val="00BE7FF4"/>
    <w:rsid w:val="00C52403"/>
    <w:rsid w:val="00D65DC8"/>
    <w:rsid w:val="00E62C72"/>
    <w:rsid w:val="00EF56CE"/>
    <w:rsid w:val="00F41968"/>
    <w:rsid w:val="00F950C3"/>
    <w:rsid w:val="00F9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CE"/>
  </w:style>
  <w:style w:type="paragraph" w:styleId="2">
    <w:name w:val="heading 2"/>
    <w:basedOn w:val="a"/>
    <w:link w:val="20"/>
    <w:uiPriority w:val="9"/>
    <w:qFormat/>
    <w:rsid w:val="00326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2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C72"/>
    <w:rPr>
      <w:rFonts w:ascii="Tahoma" w:hAnsi="Tahoma" w:cs="Tahoma"/>
      <w:sz w:val="16"/>
      <w:szCs w:val="16"/>
    </w:rPr>
  </w:style>
  <w:style w:type="character" w:styleId="a6">
    <w:name w:val="Strong"/>
    <w:basedOn w:val="a0"/>
    <w:uiPriority w:val="22"/>
    <w:qFormat/>
    <w:rsid w:val="00751420"/>
    <w:rPr>
      <w:b/>
      <w:bCs/>
    </w:rPr>
  </w:style>
  <w:style w:type="paragraph" w:styleId="a7">
    <w:name w:val="List Paragraph"/>
    <w:basedOn w:val="a"/>
    <w:uiPriority w:val="34"/>
    <w:qFormat/>
    <w:rsid w:val="00C52403"/>
    <w:pPr>
      <w:ind w:left="720"/>
      <w:contextualSpacing/>
    </w:pPr>
  </w:style>
  <w:style w:type="character" w:styleId="a8">
    <w:name w:val="Hyperlink"/>
    <w:basedOn w:val="a0"/>
    <w:uiPriority w:val="99"/>
    <w:unhideWhenUsed/>
    <w:rsid w:val="0032674A"/>
    <w:rPr>
      <w:color w:val="0000FF" w:themeColor="hyperlink"/>
      <w:u w:val="single"/>
    </w:rPr>
  </w:style>
  <w:style w:type="character" w:customStyle="1" w:styleId="20">
    <w:name w:val="Заголовок 2 Знак"/>
    <w:basedOn w:val="a0"/>
    <w:link w:val="2"/>
    <w:uiPriority w:val="9"/>
    <w:rsid w:val="0032674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42662340">
      <w:bodyDiv w:val="1"/>
      <w:marLeft w:val="0"/>
      <w:marRight w:val="0"/>
      <w:marTop w:val="0"/>
      <w:marBottom w:val="0"/>
      <w:divBdr>
        <w:top w:val="none" w:sz="0" w:space="0" w:color="auto"/>
        <w:left w:val="none" w:sz="0" w:space="0" w:color="auto"/>
        <w:bottom w:val="none" w:sz="0" w:space="0" w:color="auto"/>
        <w:right w:val="none" w:sz="0" w:space="0" w:color="auto"/>
      </w:divBdr>
    </w:div>
    <w:div w:id="20294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aty.info/topic/chelovek-lyudi" TargetMode="External"/><Relationship Id="rId11" Type="http://schemas.openxmlformats.org/officeDocument/2006/relationships/hyperlink" Target="https://vk.com/kuraevav2" TargetMode="External"/><Relationship Id="rId5" Type="http://schemas.openxmlformats.org/officeDocument/2006/relationships/hyperlink" Target="https://citaty.info/topic/put" TargetMode="External"/><Relationship Id="rId10" Type="http://schemas.openxmlformats.org/officeDocument/2006/relationships/hyperlink" Target="https://cutt.ly/ThFBLh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ГЦИР</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dc:creator>
  <cp:keywords/>
  <dc:description/>
  <cp:lastModifiedBy>giv</cp:lastModifiedBy>
  <cp:revision>17</cp:revision>
  <dcterms:created xsi:type="dcterms:W3CDTF">2020-12-15T13:17:00Z</dcterms:created>
  <dcterms:modified xsi:type="dcterms:W3CDTF">2020-12-15T14:49:00Z</dcterms:modified>
</cp:coreProperties>
</file>