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8B" w:rsidRDefault="008C768B" w:rsidP="001249D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3305" cy="1910715"/>
            <wp:effectExtent l="0" t="0" r="0" b="0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4900"/>
        <w:gridCol w:w="4953"/>
      </w:tblGrid>
      <w:tr w:rsidR="00A33425" w:rsidRPr="00A33425" w:rsidTr="00D013DE">
        <w:trPr>
          <w:trHeight w:val="2052"/>
        </w:trPr>
        <w:tc>
          <w:tcPr>
            <w:tcW w:w="4900" w:type="dxa"/>
          </w:tcPr>
          <w:p w:rsidR="00A33425" w:rsidRPr="00D013DE" w:rsidRDefault="00A33425" w:rsidP="00A334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>445012, Самарская обл., г.Тольятти</w:t>
            </w:r>
          </w:p>
          <w:p w:rsidR="00A33425" w:rsidRPr="00D013DE" w:rsidRDefault="00A33425" w:rsidP="00A334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ул. </w:t>
            </w:r>
            <w:r w:rsidR="00D013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Лизы 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>Чайкиной, 87</w:t>
            </w:r>
          </w:p>
          <w:p w:rsidR="00A33425" w:rsidRPr="00D013DE" w:rsidRDefault="00A33425" w:rsidP="00A334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./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>факс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: (8482) 37-94-99</w:t>
            </w:r>
          </w:p>
          <w:p w:rsidR="00A33425" w:rsidRPr="00D013DE" w:rsidRDefault="00A33425" w:rsidP="00A334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E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mail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office</w:t>
            </w:r>
            <w:proofErr w:type="spellEnd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@</w:t>
            </w:r>
            <w:proofErr w:type="spellStart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cir</w:t>
            </w:r>
            <w:proofErr w:type="spellEnd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tgl</w:t>
            </w:r>
            <w:proofErr w:type="spellEnd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ru</w:t>
            </w:r>
            <w:proofErr w:type="spellEnd"/>
          </w:p>
          <w:p w:rsidR="00A33425" w:rsidRPr="00D013DE" w:rsidRDefault="00A33425" w:rsidP="00A334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013DE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Pr="00D013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: cir.tgl.ru</w:t>
            </w:r>
          </w:p>
          <w:p w:rsidR="00A33425" w:rsidRPr="00A33425" w:rsidRDefault="00A33425" w:rsidP="00D013D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de-DE"/>
              </w:rPr>
            </w:pPr>
            <w:r w:rsidRPr="00B16A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Исх.№</w:t>
            </w:r>
            <w:r w:rsidR="00D013DE" w:rsidRPr="00B16A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91 </w:t>
            </w:r>
            <w:r w:rsidRPr="00B16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  <w:t>от  1</w:t>
            </w:r>
            <w:r w:rsidR="001D5F84" w:rsidRPr="00B16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  <w:t>5</w:t>
            </w:r>
            <w:r w:rsidRPr="00B16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  <w:t>.0</w:t>
            </w:r>
            <w:r w:rsidR="001D5F84" w:rsidRPr="00B16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  <w:t>3</w:t>
            </w:r>
            <w:r w:rsidRPr="00B16A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.2021</w:t>
            </w:r>
            <w:r w:rsidR="001D5F84" w:rsidRPr="00B16A4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4953" w:type="dxa"/>
          </w:tcPr>
          <w:p w:rsidR="00A33425" w:rsidRPr="00D013DE" w:rsidRDefault="00A33425" w:rsidP="00635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3DE"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r w:rsidR="00635FCD" w:rsidRPr="00D013DE">
              <w:rPr>
                <w:rFonts w:ascii="Times New Roman" w:hAnsi="Times New Roman"/>
                <w:sz w:val="28"/>
                <w:szCs w:val="28"/>
              </w:rPr>
              <w:t>МБУ и МБОУ ДО</w:t>
            </w:r>
          </w:p>
          <w:p w:rsidR="001D5F84" w:rsidRPr="00D013DE" w:rsidRDefault="001D5F84" w:rsidP="00635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5F84" w:rsidRPr="00A33425" w:rsidRDefault="001D5F84" w:rsidP="006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DE">
              <w:rPr>
                <w:rFonts w:ascii="Times New Roman" w:eastAsia="Times New Roman" w:hAnsi="Times New Roman"/>
                <w:sz w:val="28"/>
                <w:szCs w:val="28"/>
              </w:rPr>
              <w:t>О проведении заочного конкурса детских литературных работ в рамках городского Фестиваля детского литературного творчества «Веснушки»</w:t>
            </w:r>
          </w:p>
        </w:tc>
      </w:tr>
    </w:tbl>
    <w:p w:rsidR="00CD360B" w:rsidRDefault="00CD360B" w:rsidP="001B279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B2798" w:rsidRPr="00104B9A" w:rsidRDefault="001B2798" w:rsidP="00104B9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9A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:rsidR="00104B9A" w:rsidRPr="00104B9A" w:rsidRDefault="00104B9A" w:rsidP="00104B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9A">
        <w:rPr>
          <w:rFonts w:ascii="Times New Roman" w:hAnsi="Times New Roman"/>
          <w:sz w:val="28"/>
          <w:szCs w:val="28"/>
        </w:rPr>
        <w:t xml:space="preserve">В соответствии с приказом департамента образования администрации городского округа Тольятти от </w:t>
      </w:r>
      <w:proofErr w:type="gramStart"/>
      <w:r w:rsidRPr="00104B9A">
        <w:rPr>
          <w:rFonts w:ascii="Times New Roman" w:hAnsi="Times New Roman"/>
          <w:sz w:val="28"/>
          <w:szCs w:val="28"/>
        </w:rPr>
        <w:t>26.08.2020  №</w:t>
      </w:r>
      <w:proofErr w:type="gramEnd"/>
      <w:r w:rsidRPr="00104B9A">
        <w:rPr>
          <w:rFonts w:ascii="Times New Roman" w:hAnsi="Times New Roman"/>
          <w:sz w:val="28"/>
          <w:szCs w:val="28"/>
        </w:rPr>
        <w:t xml:space="preserve">274-пк/3.2 «О проведении городских мероприятий для обучающихся в 2021-2022 учебном году» </w:t>
      </w:r>
      <w:r w:rsidRPr="00104B9A">
        <w:rPr>
          <w:rFonts w:ascii="Times New Roman" w:hAnsi="Times New Roman"/>
          <w:b/>
          <w:sz w:val="28"/>
          <w:szCs w:val="28"/>
        </w:rPr>
        <w:t>с 25 марта 2022г.</w:t>
      </w:r>
      <w:r>
        <w:rPr>
          <w:rFonts w:ascii="Times New Roman" w:hAnsi="Times New Roman"/>
          <w:sz w:val="28"/>
          <w:szCs w:val="28"/>
        </w:rPr>
        <w:t xml:space="preserve"> проводится заочный конкурс детских литературных работ «Веснушки»</w:t>
      </w:r>
      <w:r w:rsidRPr="00104B9A">
        <w:rPr>
          <w:rFonts w:ascii="Times New Roman" w:hAnsi="Times New Roman"/>
          <w:sz w:val="28"/>
          <w:szCs w:val="28"/>
        </w:rPr>
        <w:t xml:space="preserve">. </w:t>
      </w:r>
    </w:p>
    <w:p w:rsidR="001B2798" w:rsidRPr="00104B9A" w:rsidRDefault="001B2798" w:rsidP="00104B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B9A">
        <w:rPr>
          <w:rFonts w:ascii="Times New Roman" w:hAnsi="Times New Roman"/>
          <w:sz w:val="28"/>
          <w:szCs w:val="28"/>
        </w:rPr>
        <w:t xml:space="preserve">Приглашаем принять участие в </w:t>
      </w:r>
      <w:r w:rsidR="001D5F84" w:rsidRPr="00104B9A">
        <w:rPr>
          <w:rFonts w:ascii="Times New Roman" w:hAnsi="Times New Roman"/>
          <w:sz w:val="28"/>
          <w:szCs w:val="28"/>
        </w:rPr>
        <w:t>к</w:t>
      </w:r>
      <w:r w:rsidRPr="00104B9A">
        <w:rPr>
          <w:rFonts w:ascii="Times New Roman" w:hAnsi="Times New Roman"/>
          <w:sz w:val="28"/>
          <w:szCs w:val="28"/>
        </w:rPr>
        <w:t xml:space="preserve">онкурсе учащихся </w:t>
      </w:r>
      <w:r w:rsidRPr="00104B9A">
        <w:rPr>
          <w:rFonts w:ascii="Times New Roman" w:hAnsi="Times New Roman"/>
          <w:b/>
          <w:sz w:val="28"/>
          <w:szCs w:val="28"/>
        </w:rPr>
        <w:t>4-11 классов</w:t>
      </w:r>
      <w:r w:rsidRPr="00104B9A">
        <w:rPr>
          <w:rFonts w:ascii="Times New Roman" w:hAnsi="Times New Roman"/>
          <w:sz w:val="28"/>
          <w:szCs w:val="28"/>
        </w:rPr>
        <w:t xml:space="preserve">. Требования к оформлению работ и форма заявки в Положении о </w:t>
      </w:r>
      <w:r w:rsidR="001D5F84" w:rsidRPr="00104B9A">
        <w:rPr>
          <w:rFonts w:ascii="Times New Roman" w:hAnsi="Times New Roman"/>
          <w:sz w:val="28"/>
          <w:szCs w:val="28"/>
        </w:rPr>
        <w:t>проведении к</w:t>
      </w:r>
      <w:r w:rsidRPr="00104B9A">
        <w:rPr>
          <w:rFonts w:ascii="Times New Roman" w:hAnsi="Times New Roman"/>
          <w:sz w:val="28"/>
          <w:szCs w:val="28"/>
        </w:rPr>
        <w:t>онкурс</w:t>
      </w:r>
      <w:r w:rsidR="001D5F84" w:rsidRPr="00104B9A">
        <w:rPr>
          <w:rFonts w:ascii="Times New Roman" w:hAnsi="Times New Roman"/>
          <w:sz w:val="28"/>
          <w:szCs w:val="28"/>
        </w:rPr>
        <w:t>а</w:t>
      </w:r>
      <w:r w:rsidRPr="00104B9A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B2798" w:rsidRPr="00104B9A" w:rsidRDefault="001B2798" w:rsidP="00104B9A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04B9A">
        <w:rPr>
          <w:sz w:val="28"/>
          <w:szCs w:val="28"/>
        </w:rPr>
        <w:t>Для участия в Конкурсе необходимо</w:t>
      </w:r>
      <w:r w:rsidRPr="00104B9A">
        <w:rPr>
          <w:b/>
          <w:sz w:val="28"/>
          <w:szCs w:val="28"/>
        </w:rPr>
        <w:t xml:space="preserve"> </w:t>
      </w:r>
      <w:r w:rsidRPr="00104B9A">
        <w:rPr>
          <w:sz w:val="28"/>
          <w:szCs w:val="28"/>
        </w:rPr>
        <w:t>в срок</w:t>
      </w:r>
      <w:r w:rsidRPr="00104B9A">
        <w:rPr>
          <w:b/>
          <w:sz w:val="28"/>
          <w:szCs w:val="28"/>
        </w:rPr>
        <w:t xml:space="preserve"> </w:t>
      </w:r>
      <w:r w:rsidR="00104B9A">
        <w:rPr>
          <w:b/>
          <w:sz w:val="28"/>
          <w:szCs w:val="28"/>
        </w:rPr>
        <w:t>с 25</w:t>
      </w:r>
      <w:r w:rsidR="001D5F84" w:rsidRPr="00104B9A">
        <w:rPr>
          <w:b/>
          <w:sz w:val="28"/>
          <w:szCs w:val="28"/>
        </w:rPr>
        <w:t xml:space="preserve"> марта по</w:t>
      </w:r>
      <w:r w:rsidR="00104B9A">
        <w:rPr>
          <w:b/>
          <w:sz w:val="28"/>
          <w:szCs w:val="28"/>
        </w:rPr>
        <w:t xml:space="preserve"> 4 апреля 2022</w:t>
      </w:r>
      <w:r w:rsidRPr="00104B9A">
        <w:rPr>
          <w:b/>
          <w:sz w:val="28"/>
          <w:szCs w:val="28"/>
        </w:rPr>
        <w:t xml:space="preserve"> г.</w:t>
      </w:r>
      <w:r w:rsidRPr="00104B9A">
        <w:rPr>
          <w:sz w:val="28"/>
          <w:szCs w:val="28"/>
        </w:rPr>
        <w:t xml:space="preserve"> предоставить в </w:t>
      </w:r>
      <w:r w:rsidR="001D5F84" w:rsidRPr="00104B9A">
        <w:rPr>
          <w:sz w:val="28"/>
          <w:szCs w:val="28"/>
        </w:rPr>
        <w:t>о</w:t>
      </w:r>
      <w:r w:rsidRPr="00104B9A">
        <w:rPr>
          <w:sz w:val="28"/>
          <w:szCs w:val="28"/>
        </w:rPr>
        <w:t xml:space="preserve">ргкомитет детскую творческую литературную работу </w:t>
      </w:r>
      <w:r w:rsidR="002E3ED3" w:rsidRPr="00104B9A">
        <w:rPr>
          <w:sz w:val="28"/>
          <w:szCs w:val="28"/>
        </w:rPr>
        <w:t>с анкетой-заявкой (Приложение 2)</w:t>
      </w:r>
      <w:r w:rsidR="00104B9A">
        <w:rPr>
          <w:sz w:val="28"/>
          <w:szCs w:val="28"/>
        </w:rPr>
        <w:t>. Работа оформляется как текстовый документ и в электронном виде прикрепляется как контрольная работа в дистанционных материалах дополнительной программы «Мастерская литературного творчества «Веснушки» на дистанционной платформе сайта МБОУ ДО ГЦИР.</w:t>
      </w:r>
      <w:r w:rsidR="00B16A4B">
        <w:rPr>
          <w:sz w:val="28"/>
          <w:szCs w:val="28"/>
        </w:rPr>
        <w:t xml:space="preserve"> (Алгоритм регистрации в Приложении 3).</w:t>
      </w:r>
    </w:p>
    <w:p w:rsidR="001B2798" w:rsidRPr="001D5F84" w:rsidRDefault="001B2798" w:rsidP="00104B9A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104B9A">
        <w:rPr>
          <w:rFonts w:ascii="Times New Roman" w:hAnsi="Times New Roman"/>
          <w:b/>
          <w:bCs/>
          <w:iCs/>
          <w:sz w:val="28"/>
          <w:szCs w:val="28"/>
        </w:rPr>
        <w:t xml:space="preserve">Вопросы и </w:t>
      </w:r>
      <w:proofErr w:type="gramStart"/>
      <w:r w:rsidRPr="00104B9A">
        <w:rPr>
          <w:rFonts w:ascii="Times New Roman" w:hAnsi="Times New Roman"/>
          <w:b/>
          <w:bCs/>
          <w:iCs/>
          <w:sz w:val="28"/>
          <w:szCs w:val="28"/>
        </w:rPr>
        <w:t xml:space="preserve">справки:  </w:t>
      </w:r>
      <w:proofErr w:type="spellStart"/>
      <w:r w:rsidRPr="00104B9A">
        <w:rPr>
          <w:rFonts w:ascii="Times New Roman" w:hAnsi="Times New Roman"/>
          <w:bCs/>
          <w:iCs/>
          <w:sz w:val="28"/>
          <w:szCs w:val="28"/>
        </w:rPr>
        <w:t>Голюнова</w:t>
      </w:r>
      <w:proofErr w:type="spellEnd"/>
      <w:proofErr w:type="gramEnd"/>
      <w:r w:rsidRPr="00104B9A">
        <w:rPr>
          <w:rFonts w:ascii="Times New Roman" w:hAnsi="Times New Roman"/>
          <w:bCs/>
          <w:iCs/>
          <w:sz w:val="28"/>
          <w:szCs w:val="28"/>
        </w:rPr>
        <w:t xml:space="preserve"> Татьяна Николаевна, педагог МБОУ ДО ГЦИР, тел. +79879239950, </w:t>
      </w:r>
      <w:r w:rsidRPr="00104B9A">
        <w:rPr>
          <w:rFonts w:ascii="Times New Roman" w:hAnsi="Times New Roman"/>
          <w:sz w:val="28"/>
          <w:szCs w:val="28"/>
          <w:lang w:val="en-US"/>
        </w:rPr>
        <w:t>e</w:t>
      </w:r>
      <w:r w:rsidRPr="00104B9A">
        <w:rPr>
          <w:rFonts w:ascii="Times New Roman" w:hAnsi="Times New Roman"/>
          <w:sz w:val="28"/>
          <w:szCs w:val="28"/>
        </w:rPr>
        <w:t>-</w:t>
      </w:r>
      <w:r w:rsidRPr="00104B9A">
        <w:rPr>
          <w:rFonts w:ascii="Times New Roman" w:hAnsi="Times New Roman"/>
          <w:sz w:val="28"/>
          <w:szCs w:val="28"/>
          <w:lang w:val="en-US"/>
        </w:rPr>
        <w:t>mail</w:t>
      </w:r>
      <w:r w:rsidRPr="00104B9A">
        <w:rPr>
          <w:rFonts w:ascii="Times New Roman" w:hAnsi="Times New Roman"/>
          <w:sz w:val="28"/>
          <w:szCs w:val="28"/>
        </w:rPr>
        <w:t xml:space="preserve">: </w: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fldChar w:fldCharType="begin"/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 xml:space="preserve"> 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HYPERLINK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 xml:space="preserve"> "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mailto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>: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gtn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>@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cir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>.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tgl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>.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instrText>ru</w:instrText>
      </w:r>
      <w:r w:rsidR="00DC3615" w:rsidRPr="00DC3615">
        <w:rPr>
          <w:rStyle w:val="a4"/>
          <w:rFonts w:ascii="Times New Roman" w:hAnsi="Times New Roman"/>
          <w:sz w:val="28"/>
          <w:szCs w:val="28"/>
        </w:rPr>
        <w:instrText xml:space="preserve">" </w:instrText>
      </w:r>
      <w:r w:rsidR="00DC3615">
        <w:rPr>
          <w:rStyle w:val="a4"/>
          <w:rFonts w:ascii="Times New Roman" w:hAnsi="Times New Roman"/>
          <w:sz w:val="28"/>
          <w:szCs w:val="28"/>
          <w:lang w:val="en-US"/>
        </w:rPr>
        <w:fldChar w:fldCharType="separate"/>
      </w:r>
      <w:r w:rsidRPr="00104B9A">
        <w:rPr>
          <w:rStyle w:val="a4"/>
          <w:rFonts w:ascii="Times New Roman" w:hAnsi="Times New Roman"/>
          <w:sz w:val="28"/>
          <w:szCs w:val="28"/>
          <w:lang w:val="en-US"/>
        </w:rPr>
        <w:t>gtn</w:t>
      </w:r>
      <w:r w:rsidRPr="00104B9A">
        <w:rPr>
          <w:rStyle w:val="a4"/>
          <w:rFonts w:ascii="Times New Roman" w:hAnsi="Times New Roman"/>
          <w:sz w:val="28"/>
          <w:szCs w:val="28"/>
        </w:rPr>
        <w:t>@</w:t>
      </w:r>
      <w:r w:rsidRPr="00104B9A">
        <w:rPr>
          <w:rStyle w:val="a4"/>
          <w:rFonts w:ascii="Times New Roman" w:hAnsi="Times New Roman"/>
          <w:sz w:val="28"/>
          <w:szCs w:val="28"/>
          <w:lang w:val="en-US"/>
        </w:rPr>
        <w:t>cir</w:t>
      </w:r>
      <w:r w:rsidRPr="00104B9A">
        <w:rPr>
          <w:rStyle w:val="a4"/>
          <w:rFonts w:ascii="Times New Roman" w:hAnsi="Times New Roman"/>
          <w:sz w:val="28"/>
          <w:szCs w:val="28"/>
        </w:rPr>
        <w:t>.</w:t>
      </w:r>
      <w:r w:rsidRPr="00104B9A">
        <w:rPr>
          <w:rStyle w:val="a4"/>
          <w:rFonts w:ascii="Times New Roman" w:hAnsi="Times New Roman"/>
          <w:sz w:val="28"/>
          <w:szCs w:val="28"/>
          <w:lang w:val="en-US"/>
        </w:rPr>
        <w:t>tgl</w:t>
      </w:r>
      <w:r w:rsidRPr="00104B9A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104B9A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3615">
        <w:rPr>
          <w:rStyle w:val="a4"/>
          <w:rFonts w:ascii="Times New Roman" w:hAnsi="Times New Roman"/>
          <w:sz w:val="28"/>
          <w:szCs w:val="28"/>
          <w:lang w:val="en-US"/>
        </w:rPr>
        <w:fldChar w:fldCharType="end"/>
      </w:r>
      <w:r w:rsidRPr="001D5F84">
        <w:rPr>
          <w:rStyle w:val="a4"/>
          <w:rFonts w:ascii="Times New Roman" w:hAnsi="Times New Roman"/>
          <w:sz w:val="28"/>
          <w:szCs w:val="28"/>
        </w:rPr>
        <w:t xml:space="preserve"> .</w:t>
      </w:r>
    </w:p>
    <w:p w:rsidR="001B2798" w:rsidRPr="001D5F84" w:rsidRDefault="001B2798" w:rsidP="001B279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798" w:rsidRPr="001D5F84" w:rsidRDefault="001B2798" w:rsidP="001B279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798" w:rsidRPr="001D5F84" w:rsidRDefault="001B2798" w:rsidP="001D5F84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84">
        <w:rPr>
          <w:rFonts w:ascii="Times New Roman" w:hAnsi="Times New Roman"/>
          <w:sz w:val="28"/>
          <w:szCs w:val="28"/>
        </w:rPr>
        <w:t>Директор МБОУ ДО ГЦИР</w:t>
      </w:r>
      <w:r w:rsidRPr="001D5F84">
        <w:rPr>
          <w:rFonts w:ascii="Times New Roman" w:hAnsi="Times New Roman"/>
          <w:sz w:val="28"/>
          <w:szCs w:val="28"/>
        </w:rPr>
        <w:tab/>
      </w:r>
      <w:r w:rsidRPr="001D5F84">
        <w:rPr>
          <w:rFonts w:ascii="Times New Roman" w:hAnsi="Times New Roman"/>
          <w:sz w:val="28"/>
          <w:szCs w:val="28"/>
        </w:rPr>
        <w:tab/>
      </w:r>
      <w:r w:rsidRPr="001D5F84">
        <w:rPr>
          <w:rFonts w:ascii="Times New Roman" w:hAnsi="Times New Roman"/>
          <w:sz w:val="28"/>
          <w:szCs w:val="28"/>
        </w:rPr>
        <w:tab/>
      </w:r>
      <w:r w:rsidRPr="001D5F84">
        <w:rPr>
          <w:rFonts w:ascii="Times New Roman" w:hAnsi="Times New Roman"/>
          <w:sz w:val="28"/>
          <w:szCs w:val="28"/>
        </w:rPr>
        <w:tab/>
      </w:r>
      <w:r w:rsidRPr="001D5F84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1D5F84">
        <w:rPr>
          <w:rFonts w:ascii="Times New Roman" w:hAnsi="Times New Roman"/>
          <w:sz w:val="28"/>
          <w:szCs w:val="28"/>
        </w:rPr>
        <w:t>Хаирова</w:t>
      </w:r>
      <w:proofErr w:type="spellEnd"/>
    </w:p>
    <w:p w:rsidR="001B2798" w:rsidRPr="001D5F84" w:rsidRDefault="001B2798" w:rsidP="001B279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798" w:rsidRPr="000F42FB" w:rsidRDefault="001B2798" w:rsidP="001B2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798" w:rsidRPr="000F42FB" w:rsidRDefault="001B2798" w:rsidP="001B2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42FB">
        <w:rPr>
          <w:rFonts w:ascii="Times New Roman" w:hAnsi="Times New Roman"/>
          <w:sz w:val="24"/>
          <w:szCs w:val="24"/>
        </w:rPr>
        <w:t>Голюнова</w:t>
      </w:r>
      <w:proofErr w:type="spellEnd"/>
      <w:r w:rsidRPr="000F42FB">
        <w:rPr>
          <w:rFonts w:ascii="Times New Roman" w:hAnsi="Times New Roman"/>
          <w:sz w:val="24"/>
          <w:szCs w:val="24"/>
        </w:rPr>
        <w:t xml:space="preserve"> Т.Н.</w:t>
      </w:r>
    </w:p>
    <w:p w:rsidR="001B2798" w:rsidRPr="000F42FB" w:rsidRDefault="001B2798" w:rsidP="001B279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t>37-94-99 (доб.410)</w:t>
      </w:r>
    </w:p>
    <w:p w:rsidR="001B2798" w:rsidRPr="000F42FB" w:rsidRDefault="001B2798" w:rsidP="001B2798">
      <w:pPr>
        <w:spacing w:line="240" w:lineRule="auto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br w:type="page"/>
      </w:r>
    </w:p>
    <w:p w:rsidR="001B2798" w:rsidRPr="000F42FB" w:rsidRDefault="001B2798" w:rsidP="001B279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F42F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585188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1D5F84" w:rsidRDefault="001D5F84" w:rsidP="001B27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1B2798" w:rsidRPr="001D5F84" w:rsidRDefault="001B2798" w:rsidP="001B27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="001D5F84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проведении 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заочно</w:t>
      </w:r>
      <w:r w:rsidR="001D5F84" w:rsidRPr="001D5F84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</w:t>
      </w:r>
      <w:r w:rsidR="001D5F84" w:rsidRPr="001D5F84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детских литературных работ в рамках </w:t>
      </w:r>
    </w:p>
    <w:p w:rsidR="001B2798" w:rsidRPr="001D5F84" w:rsidRDefault="001B2798" w:rsidP="001B27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>городского Фестиваля</w:t>
      </w:r>
      <w:r w:rsidR="001D5F84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детского литературного творчества</w:t>
      </w:r>
      <w:r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«Веснушки» </w:t>
      </w:r>
    </w:p>
    <w:p w:rsidR="001B2798" w:rsidRPr="001D5F84" w:rsidRDefault="00B16A4B" w:rsidP="001B2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2021-2022</w:t>
      </w:r>
      <w:r w:rsidR="001B2798" w:rsidRPr="001D5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</w:t>
      </w:r>
    </w:p>
    <w:p w:rsidR="001B2798" w:rsidRPr="000F42FB" w:rsidRDefault="001B2798" w:rsidP="001B2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798" w:rsidRPr="000F42FB" w:rsidRDefault="001B2798" w:rsidP="001B279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104B9A" w:rsidRPr="00104B9A" w:rsidRDefault="001B2798" w:rsidP="00104B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104B9A">
        <w:rPr>
          <w:rFonts w:ascii="Times New Roman" w:hAnsi="Times New Roman"/>
          <w:bCs/>
          <w:color w:val="000000"/>
          <w:sz w:val="24"/>
          <w:szCs w:val="24"/>
        </w:rPr>
        <w:t xml:space="preserve">Заочный конкурс детских литературных работ </w:t>
      </w:r>
      <w:r w:rsidR="00482906" w:rsidRPr="00104B9A">
        <w:rPr>
          <w:rFonts w:ascii="Times New Roman" w:hAnsi="Times New Roman"/>
          <w:bCs/>
          <w:color w:val="000000"/>
          <w:sz w:val="24"/>
          <w:szCs w:val="24"/>
        </w:rPr>
        <w:t xml:space="preserve">(далее Конкурс) </w:t>
      </w:r>
      <w:r w:rsidRPr="00104B9A">
        <w:rPr>
          <w:rFonts w:ascii="Times New Roman" w:hAnsi="Times New Roman"/>
          <w:bCs/>
          <w:color w:val="000000"/>
          <w:sz w:val="24"/>
          <w:szCs w:val="24"/>
        </w:rPr>
        <w:t xml:space="preserve">является вторым этапом городского Фестиваля детского литературного творчества «Веснушки», который проводится в г.о.Тольятти </w:t>
      </w:r>
      <w:r w:rsidRPr="00104B9A">
        <w:rPr>
          <w:rFonts w:ascii="Times New Roman" w:hAnsi="Times New Roman"/>
          <w:sz w:val="24"/>
          <w:szCs w:val="24"/>
        </w:rPr>
        <w:t xml:space="preserve">на основании приказа департамента образования администрации г.о. Тольятти от </w:t>
      </w:r>
      <w:proofErr w:type="gramStart"/>
      <w:r w:rsidR="00104B9A" w:rsidRPr="00104B9A">
        <w:rPr>
          <w:rFonts w:ascii="Times New Roman" w:hAnsi="Times New Roman"/>
          <w:sz w:val="24"/>
          <w:szCs w:val="24"/>
        </w:rPr>
        <w:t>26.08.2020  №</w:t>
      </w:r>
      <w:proofErr w:type="gramEnd"/>
      <w:r w:rsidR="00104B9A" w:rsidRPr="00104B9A">
        <w:rPr>
          <w:rFonts w:ascii="Times New Roman" w:hAnsi="Times New Roman"/>
          <w:sz w:val="24"/>
          <w:szCs w:val="24"/>
        </w:rPr>
        <w:t xml:space="preserve">274-пк/3.2 «О проведении городских мероприятий для обучающихся в 2021-2022 учебном году» </w:t>
      </w:r>
    </w:p>
    <w:p w:rsidR="00076040" w:rsidRPr="00076040" w:rsidRDefault="001B2798" w:rsidP="000760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104B9A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 w:rsidR="00482906" w:rsidRPr="00104B9A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104B9A">
        <w:rPr>
          <w:rFonts w:ascii="Times New Roman" w:hAnsi="Times New Roman"/>
          <w:b/>
          <w:color w:val="000000"/>
          <w:sz w:val="24"/>
          <w:szCs w:val="24"/>
        </w:rPr>
        <w:t>онкурса</w:t>
      </w:r>
      <w:r w:rsidR="00482906" w:rsidRPr="00104B9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04B9A">
        <w:rPr>
          <w:rFonts w:ascii="Times New Roman" w:hAnsi="Times New Roman"/>
          <w:color w:val="000000"/>
          <w:sz w:val="24"/>
          <w:szCs w:val="24"/>
        </w:rPr>
        <w:t xml:space="preserve"> формирование художественно-эстетической культуры учащихся через приобщение их к литературному творчеству.</w:t>
      </w:r>
    </w:p>
    <w:p w:rsidR="001B2798" w:rsidRPr="00104B9A" w:rsidRDefault="001B2798" w:rsidP="001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B9A">
        <w:rPr>
          <w:rFonts w:ascii="Times New Roman" w:hAnsi="Times New Roman"/>
          <w:b/>
          <w:color w:val="000000"/>
          <w:sz w:val="24"/>
          <w:szCs w:val="24"/>
        </w:rPr>
        <w:t xml:space="preserve">2. Участники </w:t>
      </w:r>
      <w:r w:rsidR="00482906" w:rsidRPr="00104B9A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104B9A">
        <w:rPr>
          <w:rFonts w:ascii="Times New Roman" w:hAnsi="Times New Roman"/>
          <w:b/>
          <w:color w:val="000000"/>
          <w:sz w:val="24"/>
          <w:szCs w:val="24"/>
        </w:rPr>
        <w:t>онкурса</w:t>
      </w:r>
      <w:r w:rsidRPr="00104B9A">
        <w:rPr>
          <w:rFonts w:ascii="Times New Roman" w:hAnsi="Times New Roman"/>
          <w:color w:val="000000"/>
          <w:sz w:val="24"/>
          <w:szCs w:val="24"/>
        </w:rPr>
        <w:t>:</w:t>
      </w:r>
    </w:p>
    <w:p w:rsidR="001B2798" w:rsidRPr="00104B9A" w:rsidRDefault="001B2798" w:rsidP="00104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 xml:space="preserve">2.1. Участниками </w:t>
      </w:r>
      <w:r w:rsidR="00482906" w:rsidRPr="00104B9A">
        <w:rPr>
          <w:rFonts w:ascii="Times New Roman" w:hAnsi="Times New Roman"/>
          <w:color w:val="000000"/>
          <w:sz w:val="24"/>
          <w:szCs w:val="24"/>
        </w:rPr>
        <w:t>К</w:t>
      </w:r>
      <w:r w:rsidRPr="00104B9A">
        <w:rPr>
          <w:rFonts w:ascii="Times New Roman" w:hAnsi="Times New Roman"/>
          <w:color w:val="000000"/>
          <w:sz w:val="24"/>
          <w:szCs w:val="24"/>
        </w:rPr>
        <w:t xml:space="preserve">онкурса являются учащиеся 10-17 лет общеобразовательных учреждений города, приславшие авторские литературные работы. </w:t>
      </w:r>
    </w:p>
    <w:p w:rsidR="001B2798" w:rsidRPr="000F42FB" w:rsidRDefault="001B2798" w:rsidP="00104B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B9A">
        <w:rPr>
          <w:rFonts w:ascii="Times New Roman" w:hAnsi="Times New Roman"/>
          <w:color w:val="000000"/>
          <w:sz w:val="24"/>
          <w:szCs w:val="24"/>
        </w:rPr>
        <w:t>2.2. Учащиеся распределяются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по возрастным категориям: </w:t>
      </w:r>
    </w:p>
    <w:p w:rsidR="001B2798" w:rsidRPr="000F42FB" w:rsidRDefault="001B2798" w:rsidP="001B2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учащиеся 4-6 классов;</w:t>
      </w:r>
    </w:p>
    <w:p w:rsidR="001B2798" w:rsidRPr="000F42FB" w:rsidRDefault="001B2798" w:rsidP="001B27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учащиеся 7-11 классов. </w:t>
      </w:r>
    </w:p>
    <w:p w:rsidR="001B2798" w:rsidRPr="000F42FB" w:rsidRDefault="001B2798" w:rsidP="001B2798">
      <w:pPr>
        <w:spacing w:after="0" w:line="240" w:lineRule="auto"/>
        <w:ind w:right="163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3. Номинации и тематические направления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>онкурса</w:t>
      </w:r>
    </w:p>
    <w:p w:rsidR="001B2798" w:rsidRPr="000F42FB" w:rsidRDefault="001B2798" w:rsidP="001B2798">
      <w:pPr>
        <w:spacing w:after="0" w:line="240" w:lineRule="auto"/>
        <w:ind w:right="16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3.1. Детские литературные работы, направляемые на </w:t>
      </w:r>
      <w:r w:rsidR="00482906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онкурс, должны соответствовать </w:t>
      </w:r>
      <w:r w:rsidRPr="000F42FB">
        <w:rPr>
          <w:rFonts w:ascii="Times New Roman" w:hAnsi="Times New Roman"/>
          <w:b/>
          <w:i/>
          <w:color w:val="000000"/>
          <w:sz w:val="24"/>
          <w:szCs w:val="24"/>
        </w:rPr>
        <w:t>жанровым номинациям Фестиваля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98" w:rsidRPr="000F42FB" w:rsidRDefault="001B2798" w:rsidP="001B27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поэзия;</w:t>
      </w:r>
    </w:p>
    <w:p w:rsidR="001B2798" w:rsidRPr="000F42FB" w:rsidRDefault="001B2798" w:rsidP="001B27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художественная проза;</w:t>
      </w:r>
    </w:p>
    <w:p w:rsidR="001B2798" w:rsidRPr="000F42FB" w:rsidRDefault="001B2798" w:rsidP="001B27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драматургия.</w:t>
      </w:r>
    </w:p>
    <w:p w:rsidR="001B2798" w:rsidRDefault="001B2798" w:rsidP="001B2798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3.2. Детские литературные работы, направляемые на </w:t>
      </w:r>
      <w:r w:rsidR="00482906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>онкурс, должны соответствовать одному из тематических направлений Фестиваля:</w:t>
      </w:r>
    </w:p>
    <w:p w:rsidR="00076040" w:rsidRDefault="00076040" w:rsidP="00076040">
      <w:pPr>
        <w:jc w:val="center"/>
        <w:rPr>
          <w:rFonts w:ascii="Times New Roman" w:hAnsi="Times New Roman"/>
          <w:b/>
          <w:i/>
          <w:color w:val="000000"/>
        </w:rPr>
      </w:pPr>
    </w:p>
    <w:p w:rsidR="00076040" w:rsidRPr="00D60035" w:rsidRDefault="00076040" w:rsidP="00076040">
      <w:pPr>
        <w:jc w:val="center"/>
        <w:rPr>
          <w:rFonts w:ascii="Times New Roman" w:hAnsi="Times New Roman"/>
          <w:i/>
          <w:color w:val="000000"/>
        </w:rPr>
      </w:pPr>
      <w:r w:rsidRPr="00D60035">
        <w:rPr>
          <w:rFonts w:ascii="Times New Roman" w:hAnsi="Times New Roman"/>
          <w:b/>
          <w:i/>
          <w:color w:val="000000"/>
        </w:rPr>
        <w:t>Тематические направления для возрастной категории 4-6 классов</w:t>
      </w:r>
      <w:r w:rsidRPr="00D60035">
        <w:rPr>
          <w:rFonts w:ascii="Times New Roman" w:hAnsi="Times New Roman"/>
          <w:i/>
          <w:color w:val="000000"/>
        </w:rPr>
        <w:t>:</w:t>
      </w:r>
    </w:p>
    <w:p w:rsidR="00076040" w:rsidRPr="00D60035" w:rsidRDefault="00076040" w:rsidP="00076040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 xml:space="preserve"> «Край родной, навек любимый…» (произведения о городе и родном крае);</w:t>
      </w:r>
    </w:p>
    <w:p w:rsidR="00076040" w:rsidRPr="00D60035" w:rsidRDefault="00076040" w:rsidP="00076040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«О самых любимых, о самых родных» (произведения о семье, близких, родных, друзьях);</w:t>
      </w:r>
    </w:p>
    <w:p w:rsidR="00076040" w:rsidRPr="00D60035" w:rsidRDefault="00076040" w:rsidP="00076040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«Мы в ответе за тех, кого приручили» (произведения о братьях наших меньших, в том числе произведения, посвященные бездомным животным, под девизом «пойдем домой»);</w:t>
      </w:r>
    </w:p>
    <w:p w:rsidR="00076040" w:rsidRDefault="00076040" w:rsidP="00076040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«Чтобы помнили» (произведения патриотической тематики, посвящен</w:t>
      </w:r>
      <w:r>
        <w:rPr>
          <w:rFonts w:eastAsia="Calibri"/>
          <w:color w:val="000000"/>
          <w:lang w:eastAsia="en-US"/>
        </w:rPr>
        <w:t>ные 77</w:t>
      </w:r>
      <w:r w:rsidRPr="00D60035">
        <w:rPr>
          <w:rFonts w:eastAsia="Calibri"/>
          <w:color w:val="000000"/>
          <w:lang w:eastAsia="en-US"/>
        </w:rPr>
        <w:t>-летию Победы в Великой Отечественной войне);</w:t>
      </w:r>
    </w:p>
    <w:p w:rsidR="00076040" w:rsidRDefault="00076040" w:rsidP="00076040">
      <w:pPr>
        <w:pStyle w:val="a8"/>
        <w:numPr>
          <w:ilvl w:val="0"/>
          <w:numId w:val="4"/>
        </w:numPr>
        <w:spacing w:before="0" w:beforeAutospacing="0" w:after="0" w:afterAutospacing="0"/>
        <w:ind w:left="567" w:hanging="425"/>
        <w:jc w:val="both"/>
        <w:rPr>
          <w:rFonts w:eastAsia="Calibri"/>
          <w:color w:val="000000"/>
          <w:lang w:eastAsia="en-US"/>
        </w:rPr>
      </w:pPr>
      <w:r w:rsidRPr="00DD583D">
        <w:rPr>
          <w:rFonts w:eastAsia="Calibri"/>
          <w:color w:val="000000"/>
          <w:lang w:eastAsia="en-US"/>
        </w:rPr>
        <w:t xml:space="preserve"> «Приключения рядом!» (произведения, посвященные путешествиям и необычным событиям в жизни юных авторов);</w:t>
      </w:r>
    </w:p>
    <w:p w:rsidR="00076040" w:rsidRDefault="00076040" w:rsidP="00076040">
      <w:pPr>
        <w:jc w:val="center"/>
        <w:rPr>
          <w:rFonts w:ascii="Times New Roman" w:hAnsi="Times New Roman"/>
          <w:b/>
          <w:i/>
          <w:color w:val="000000"/>
        </w:rPr>
      </w:pPr>
    </w:p>
    <w:p w:rsidR="00076040" w:rsidRPr="00D60035" w:rsidRDefault="00076040" w:rsidP="00076040">
      <w:pPr>
        <w:jc w:val="center"/>
        <w:rPr>
          <w:rFonts w:ascii="Times New Roman" w:hAnsi="Times New Roman"/>
          <w:b/>
          <w:i/>
          <w:color w:val="000000"/>
        </w:rPr>
      </w:pPr>
      <w:r w:rsidRPr="00D60035">
        <w:rPr>
          <w:rFonts w:ascii="Times New Roman" w:hAnsi="Times New Roman"/>
          <w:b/>
          <w:i/>
          <w:color w:val="000000"/>
        </w:rPr>
        <w:t>Тематические направления для возрастной категории 7-11 классов:</w:t>
      </w:r>
    </w:p>
    <w:p w:rsidR="00076040" w:rsidRPr="00D60035" w:rsidRDefault="00076040" w:rsidP="0007604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«Нет, я не Байрон, я другой» (осмысление себя как автора);</w:t>
      </w:r>
    </w:p>
    <w:p w:rsidR="00076040" w:rsidRPr="00D60035" w:rsidRDefault="00076040" w:rsidP="0007604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«Наследники Победы» (произведения патриотической тем</w:t>
      </w:r>
      <w:r>
        <w:rPr>
          <w:rFonts w:eastAsia="Calibri"/>
          <w:color w:val="000000"/>
          <w:lang w:eastAsia="en-US"/>
        </w:rPr>
        <w:t>атики, посвященные 77</w:t>
      </w:r>
      <w:r w:rsidRPr="00D60035">
        <w:rPr>
          <w:rFonts w:eastAsia="Calibri"/>
          <w:color w:val="000000"/>
          <w:lang w:eastAsia="en-US"/>
        </w:rPr>
        <w:t>-летию Победы в Великой Отечественной войне);</w:t>
      </w:r>
    </w:p>
    <w:p w:rsidR="00076040" w:rsidRPr="00D60035" w:rsidRDefault="00076040" w:rsidP="0007604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«Сердце страстное пленилось…» (произведения о внутреннем мире человека, любви, дружбе);</w:t>
      </w:r>
    </w:p>
    <w:p w:rsidR="00076040" w:rsidRPr="00D60035" w:rsidRDefault="00076040" w:rsidP="0007604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t>«И звезда со звездою говорит…» (произведения о природе);</w:t>
      </w:r>
    </w:p>
    <w:p w:rsidR="00076040" w:rsidRPr="00D60035" w:rsidRDefault="00076040" w:rsidP="0007604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D60035">
        <w:rPr>
          <w:rFonts w:eastAsia="Calibri"/>
          <w:color w:val="000000"/>
          <w:lang w:eastAsia="en-US"/>
        </w:rPr>
        <w:lastRenderedPageBreak/>
        <w:t xml:space="preserve"> «Узнаю тебя, жизнь! Принимаю!» (философские произведения о смысле жизни);</w:t>
      </w:r>
    </w:p>
    <w:p w:rsidR="00076040" w:rsidRPr="00DD583D" w:rsidRDefault="00076040" w:rsidP="00076040">
      <w:pPr>
        <w:pStyle w:val="a8"/>
        <w:spacing w:before="0" w:beforeAutospacing="0" w:after="0" w:afterAutospacing="0"/>
        <w:ind w:left="567"/>
        <w:jc w:val="both"/>
        <w:rPr>
          <w:rFonts w:eastAsia="Calibri"/>
          <w:color w:val="000000"/>
          <w:lang w:eastAsia="en-US"/>
        </w:rPr>
      </w:pPr>
    </w:p>
    <w:p w:rsidR="00076040" w:rsidRPr="000F42FB" w:rsidRDefault="00076040" w:rsidP="001B2798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B2798" w:rsidRPr="00076040" w:rsidRDefault="001B2798" w:rsidP="001B279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3.3. Каждый автор с разными работами может участвовать в одной или нескольких жанровых номинациях, одном или нескольких тематическом направлении. </w:t>
      </w:r>
      <w:r w:rsidRPr="00076040">
        <w:rPr>
          <w:rFonts w:ascii="Times New Roman" w:hAnsi="Times New Roman"/>
          <w:b/>
          <w:color w:val="000000"/>
          <w:sz w:val="24"/>
          <w:szCs w:val="24"/>
        </w:rPr>
        <w:t>В одной номинации или тематическом направлении представляется одна работа.</w:t>
      </w:r>
    </w:p>
    <w:p w:rsidR="00585188" w:rsidRDefault="00585188" w:rsidP="001B27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 Организаторы Конкурса имеют право на выделение дополнительных номинаций в зависимости от результатов экспертизы конкурсных работ. </w:t>
      </w:r>
    </w:p>
    <w:p w:rsidR="001B2798" w:rsidRPr="000F42FB" w:rsidRDefault="001B2798" w:rsidP="001B2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4. Порядок приема детских литературных работ</w:t>
      </w:r>
    </w:p>
    <w:p w:rsidR="001B2798" w:rsidRDefault="001B2798" w:rsidP="00C8717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F42FB">
        <w:rPr>
          <w:color w:val="000000"/>
        </w:rPr>
        <w:t xml:space="preserve">4.1. </w:t>
      </w:r>
      <w:r w:rsidR="002E3ED3" w:rsidRPr="00C87175">
        <w:rPr>
          <w:color w:val="000000"/>
        </w:rPr>
        <w:t>Д</w:t>
      </w:r>
      <w:r w:rsidRPr="00C87175">
        <w:rPr>
          <w:color w:val="000000"/>
        </w:rPr>
        <w:t>етские литературные работы</w:t>
      </w:r>
      <w:r w:rsidR="002E3ED3" w:rsidRPr="00C87175">
        <w:rPr>
          <w:color w:val="000000"/>
        </w:rPr>
        <w:t xml:space="preserve"> с анкетой заявкой (форма в приложении 2)</w:t>
      </w:r>
      <w:r w:rsidRPr="00C87175">
        <w:rPr>
          <w:color w:val="000000"/>
        </w:rPr>
        <w:t xml:space="preserve"> принимаются на Конкурс </w:t>
      </w:r>
      <w:r w:rsidR="00C87175" w:rsidRPr="00C87175">
        <w:rPr>
          <w:b/>
          <w:color w:val="000000"/>
        </w:rPr>
        <w:t>с 25 марта до 4</w:t>
      </w:r>
      <w:r w:rsidRPr="00C87175">
        <w:rPr>
          <w:b/>
          <w:color w:val="000000"/>
        </w:rPr>
        <w:t xml:space="preserve"> апреля</w:t>
      </w:r>
      <w:r w:rsidR="00C87175" w:rsidRPr="00C87175">
        <w:rPr>
          <w:b/>
          <w:color w:val="000000"/>
        </w:rPr>
        <w:t xml:space="preserve"> 2022</w:t>
      </w:r>
      <w:r w:rsidRPr="00C87175">
        <w:rPr>
          <w:color w:val="000000"/>
        </w:rPr>
        <w:t xml:space="preserve"> года</w:t>
      </w:r>
      <w:r w:rsidR="00C87175" w:rsidRPr="00C87175">
        <w:rPr>
          <w:color w:val="000000"/>
        </w:rPr>
        <w:t xml:space="preserve">. </w:t>
      </w:r>
      <w:r w:rsidR="00C87175" w:rsidRPr="00C87175">
        <w:t>Работа оформляется как текстовый документ и в электронном виде прикрепляется как контрольная работа в дистанционных материалах дополнительной программы «Мастерская литературного творчества «Веснушки» на дистанционной платформе сайта МБОУ ДО ГЦИР.</w:t>
      </w:r>
      <w:r w:rsidRPr="00C87175">
        <w:rPr>
          <w:color w:val="000000"/>
        </w:rPr>
        <w:t xml:space="preserve"> </w:t>
      </w:r>
    </w:p>
    <w:p w:rsidR="00C87175" w:rsidRPr="00A74B86" w:rsidRDefault="00C87175" w:rsidP="00C8717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/>
          <w:lang w:eastAsia="en-US"/>
        </w:rPr>
      </w:pPr>
      <w:r w:rsidRPr="00A74B86">
        <w:rPr>
          <w:b/>
          <w:color w:val="000000"/>
        </w:rPr>
        <w:t>В каждом документе сначала должна быть заявка на участие (Приложение 2)</w:t>
      </w:r>
      <w:r w:rsidR="00A74B86">
        <w:rPr>
          <w:b/>
          <w:color w:val="000000"/>
        </w:rPr>
        <w:t>,</w:t>
      </w:r>
      <w:r w:rsidR="00A74B86" w:rsidRPr="00A74B86">
        <w:rPr>
          <w:b/>
          <w:color w:val="000000"/>
        </w:rPr>
        <w:t xml:space="preserve"> а затем текст конкурсной работы. Прозаические, стихотворные и драматургические произведения оформляются в разных документах и прикрепляются к разным постам на дистанционной платформе сайта МБОУ ДО ГЦИР. </w:t>
      </w:r>
      <w:r w:rsidR="00A74B86">
        <w:rPr>
          <w:b/>
          <w:color w:val="000000"/>
        </w:rPr>
        <w:t>(«Мастерская литературного творчества «Веснушки», Конкурс Веснушки-2022, прием работ. ПРОЗА (СТИХИ, ДРАМА))</w:t>
      </w:r>
    </w:p>
    <w:p w:rsidR="001B2798" w:rsidRPr="000F42FB" w:rsidRDefault="001B2798" w:rsidP="001B2798">
      <w:pPr>
        <w:spacing w:after="0" w:line="240" w:lineRule="auto"/>
        <w:ind w:right="16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7175">
        <w:rPr>
          <w:rFonts w:ascii="Times New Roman" w:hAnsi="Times New Roman"/>
          <w:sz w:val="24"/>
          <w:szCs w:val="24"/>
        </w:rPr>
        <w:t xml:space="preserve">4.2. </w:t>
      </w:r>
      <w:r w:rsidRPr="00C87175">
        <w:rPr>
          <w:rFonts w:ascii="Times New Roman" w:hAnsi="Times New Roman"/>
          <w:color w:val="000000"/>
          <w:sz w:val="24"/>
          <w:szCs w:val="24"/>
        </w:rPr>
        <w:t>Требования к содержанию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конкурсных литературных работ.</w:t>
      </w:r>
    </w:p>
    <w:p w:rsidR="001B2798" w:rsidRPr="000F42FB" w:rsidRDefault="001B2798" w:rsidP="001B27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886CA7">
        <w:rPr>
          <w:rFonts w:ascii="Times New Roman" w:hAnsi="Times New Roman"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онкурс необходимо представить детскую авторскую литературную работу на русском языке. </w:t>
      </w:r>
    </w:p>
    <w:p w:rsidR="001B2798" w:rsidRPr="000F42FB" w:rsidRDefault="001B2798" w:rsidP="001B27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Конкурсные работы могут быть только индивидуальными. Коллективные работы и работы в соавторстве не допускаются.</w:t>
      </w:r>
    </w:p>
    <w:p w:rsidR="001B2798" w:rsidRPr="00D05279" w:rsidRDefault="001B2798" w:rsidP="001B279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Объём одной конкурсной работы - не более пяти печатных страниц. Одна работа может состоять из 1-4 стихотворений или 1-2 прозаических или драматургических произведений</w:t>
      </w:r>
      <w:r w:rsidR="00D052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279" w:rsidRPr="00D05279">
        <w:rPr>
          <w:rFonts w:ascii="Times New Roman" w:hAnsi="Times New Roman"/>
          <w:b/>
          <w:color w:val="000000"/>
          <w:sz w:val="24"/>
          <w:szCs w:val="24"/>
        </w:rPr>
        <w:t>(в разных тематических направлениях!)</w:t>
      </w:r>
    </w:p>
    <w:p w:rsidR="001B2798" w:rsidRPr="000F42FB" w:rsidRDefault="001B2798" w:rsidP="001B27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Не принимаются на Фестиваль работы, не относящиеся к художественному стилю (школьные сочинения, публицистические, исследовательские работы и т.д.).</w:t>
      </w:r>
    </w:p>
    <w:p w:rsidR="001B2798" w:rsidRPr="000F42FB" w:rsidRDefault="001B2798" w:rsidP="001B2798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4.3. Требования к оформлению электронных вариантов работ:</w:t>
      </w:r>
    </w:p>
    <w:p w:rsidR="001B2798" w:rsidRPr="000F42FB" w:rsidRDefault="001B2798" w:rsidP="001B27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Текст работы выполняется в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(поля: левое – 3 см, верхнее, нижнее – 2см, правое – 1,5 см.). Текст печатается шрифтом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42FB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0F42FB">
        <w:rPr>
          <w:rFonts w:ascii="Times New Roman" w:hAnsi="Times New Roman"/>
          <w:color w:val="000000"/>
          <w:sz w:val="24"/>
          <w:szCs w:val="24"/>
        </w:rPr>
        <w:t xml:space="preserve"> (размер шрифта - 12 кегель) через полтора интервала между строками. Заголовок (название произведения) помещается посередине и печатается заглавными буквами.</w:t>
      </w:r>
    </w:p>
    <w:p w:rsidR="001B2798" w:rsidRPr="000F42FB" w:rsidRDefault="001B2798" w:rsidP="001B27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Образец </w:t>
      </w:r>
      <w:r w:rsidRPr="002E3ED3">
        <w:rPr>
          <w:rFonts w:ascii="Times New Roman" w:hAnsi="Times New Roman"/>
          <w:color w:val="000000"/>
          <w:sz w:val="24"/>
          <w:szCs w:val="24"/>
        </w:rPr>
        <w:t xml:space="preserve">оформления в Приложении </w:t>
      </w:r>
      <w:r w:rsidR="002E3ED3" w:rsidRPr="002E3ED3">
        <w:rPr>
          <w:rFonts w:ascii="Times New Roman" w:hAnsi="Times New Roman"/>
          <w:color w:val="000000"/>
          <w:sz w:val="24"/>
          <w:szCs w:val="24"/>
        </w:rPr>
        <w:t>2</w:t>
      </w:r>
      <w:r w:rsidRPr="002E3ED3">
        <w:rPr>
          <w:rFonts w:ascii="Times New Roman" w:hAnsi="Times New Roman"/>
          <w:color w:val="000000"/>
          <w:sz w:val="24"/>
          <w:szCs w:val="24"/>
        </w:rPr>
        <w:t>.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2798" w:rsidRDefault="001B2798" w:rsidP="001B27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Каждая работа представляет собой отдельный документ (файл), название которого включает номер или название </w:t>
      </w:r>
      <w:r w:rsidR="00A74B86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учреждения и фамилию автора (например, 20 Иванов). </w:t>
      </w:r>
    </w:p>
    <w:p w:rsidR="00D05279" w:rsidRDefault="00D05279" w:rsidP="001B27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5279">
        <w:rPr>
          <w:rFonts w:ascii="Times New Roman" w:hAnsi="Times New Roman"/>
          <w:b/>
          <w:color w:val="000000"/>
          <w:sz w:val="24"/>
          <w:szCs w:val="24"/>
        </w:rPr>
        <w:t xml:space="preserve">Алгоритм регистрации для прикрепления конкурсных работ в Приложении 3. </w:t>
      </w:r>
    </w:p>
    <w:p w:rsidR="00D05279" w:rsidRPr="00D05279" w:rsidRDefault="00D05279" w:rsidP="001B27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>5. Критерии оценивания детских литературных работ:</w:t>
      </w:r>
    </w:p>
    <w:p w:rsidR="001B2798" w:rsidRPr="000F42FB" w:rsidRDefault="001B2798" w:rsidP="001B2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Наличие творческой идеи произведения.</w:t>
      </w:r>
    </w:p>
    <w:p w:rsidR="001B2798" w:rsidRPr="000F42FB" w:rsidRDefault="001B2798" w:rsidP="001B2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Оригинальность и полнота художественного воплощения замысла; </w:t>
      </w:r>
    </w:p>
    <w:p w:rsidR="001B2798" w:rsidRPr="000F42FB" w:rsidRDefault="001B2798" w:rsidP="001B2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Художественная глубина и выразительность, адекватность выразительных средств художественному замыслу;</w:t>
      </w:r>
    </w:p>
    <w:p w:rsidR="001B2798" w:rsidRPr="000F42FB" w:rsidRDefault="001B2798" w:rsidP="001B2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 xml:space="preserve">Жанровое своеобразие произведения; </w:t>
      </w:r>
    </w:p>
    <w:p w:rsidR="001B2798" w:rsidRPr="000F42FB" w:rsidRDefault="001B2798" w:rsidP="001B2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Самостоятельность, художественный вкус.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6. Подведение итогов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>онкурса</w:t>
      </w:r>
    </w:p>
    <w:p w:rsidR="00585188" w:rsidRDefault="00585188" w:rsidP="001B27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Подведение итогов </w:t>
      </w:r>
      <w:r w:rsidR="00886CA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урса и награждение </w:t>
      </w:r>
      <w:r>
        <w:rPr>
          <w:rFonts w:ascii="Times New Roman" w:hAnsi="Times New Roman"/>
          <w:color w:val="000000"/>
          <w:sz w:val="24"/>
          <w:szCs w:val="24"/>
        </w:rPr>
        <w:t>победителей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hAnsi="Times New Roman"/>
          <w:color w:val="000000"/>
          <w:sz w:val="24"/>
          <w:szCs w:val="24"/>
        </w:rPr>
        <w:t>на финальном мероприятии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городского Фестиваля детского литературного творчества «Веснушки» </w:t>
      </w:r>
      <w:r>
        <w:rPr>
          <w:rFonts w:ascii="Times New Roman" w:hAnsi="Times New Roman"/>
          <w:color w:val="000000"/>
          <w:sz w:val="24"/>
          <w:szCs w:val="24"/>
        </w:rPr>
        <w:t>(май 202</w:t>
      </w:r>
      <w:r w:rsidR="00A74B8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года). </w:t>
      </w:r>
    </w:p>
    <w:p w:rsidR="001B2798" w:rsidRPr="000F42FB" w:rsidRDefault="001B2798" w:rsidP="00D0527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Авторские произведения, рекомендованные жюри, публикуются в сборнике творческих работ «Ве</w:t>
      </w:r>
      <w:r w:rsidR="00D05279">
        <w:rPr>
          <w:rFonts w:ascii="Times New Roman" w:hAnsi="Times New Roman"/>
          <w:color w:val="000000"/>
          <w:sz w:val="24"/>
          <w:szCs w:val="24"/>
        </w:rPr>
        <w:t>снушки».</w:t>
      </w:r>
    </w:p>
    <w:p w:rsidR="001B2798" w:rsidRDefault="001B2798" w:rsidP="001B279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2798" w:rsidRDefault="001B2798" w:rsidP="001B279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87175" w:rsidRDefault="00C87175" w:rsidP="001B279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906">
        <w:rPr>
          <w:rFonts w:ascii="Times New Roman" w:hAnsi="Times New Roman"/>
          <w:color w:val="000000"/>
          <w:sz w:val="24"/>
          <w:szCs w:val="24"/>
        </w:rPr>
        <w:t>2</w:t>
      </w:r>
    </w:p>
    <w:p w:rsidR="002E3ED3" w:rsidRDefault="002E3ED3" w:rsidP="001B2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Образец оформления детской творческой работы участника </w:t>
      </w:r>
      <w:r w:rsidR="00482906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0F42FB">
        <w:rPr>
          <w:rFonts w:ascii="Times New Roman" w:hAnsi="Times New Roman"/>
          <w:b/>
          <w:color w:val="000000"/>
          <w:sz w:val="24"/>
          <w:szCs w:val="24"/>
        </w:rPr>
        <w:t xml:space="preserve">онкурса </w:t>
      </w: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Городской Фестиваль детского литературного творчества «Веснушки»</w:t>
      </w:r>
    </w:p>
    <w:p w:rsidR="001B2798" w:rsidRPr="000F42FB" w:rsidRDefault="00D05279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2021-2022</w:t>
      </w:r>
      <w:r w:rsidR="001B2798" w:rsidRPr="000F42FB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1) Анкета</w:t>
      </w:r>
      <w:r w:rsidR="002E3ED3">
        <w:rPr>
          <w:rFonts w:ascii="Times New Roman" w:hAnsi="Times New Roman"/>
          <w:color w:val="000000"/>
          <w:sz w:val="24"/>
          <w:szCs w:val="24"/>
        </w:rPr>
        <w:t>-заявка</w:t>
      </w:r>
      <w:r w:rsidRPr="000F42FB">
        <w:rPr>
          <w:rFonts w:ascii="Times New Roman" w:hAnsi="Times New Roman"/>
          <w:color w:val="000000"/>
          <w:sz w:val="24"/>
          <w:szCs w:val="24"/>
        </w:rPr>
        <w:t xml:space="preserve"> участника конкурса</w:t>
      </w:r>
      <w:r w:rsidR="00482906">
        <w:rPr>
          <w:rFonts w:ascii="Times New Roman" w:hAnsi="Times New Roman"/>
          <w:color w:val="000000"/>
          <w:sz w:val="24"/>
          <w:szCs w:val="24"/>
        </w:rPr>
        <w:t xml:space="preserve"> детских литературных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Возраст, класс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Контактная информация (телефон, 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 участника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Ф.И.О. педагога, подготовившего участника (если имеется)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Должность и место работы педагога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652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Контактная информация (телефон, 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 педагога</w:t>
            </w:r>
          </w:p>
        </w:tc>
        <w:tc>
          <w:tcPr>
            <w:tcW w:w="6203" w:type="dxa"/>
          </w:tcPr>
          <w:p w:rsidR="001B2798" w:rsidRPr="000F42FB" w:rsidRDefault="001B2798" w:rsidP="004829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2) Сведения о литературной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Жанровая номинация </w:t>
            </w:r>
          </w:p>
        </w:tc>
        <w:tc>
          <w:tcPr>
            <w:tcW w:w="6628" w:type="dxa"/>
          </w:tcPr>
          <w:p w:rsidR="002E3ED3" w:rsidRPr="000F42FB" w:rsidRDefault="002E3ED3" w:rsidP="00D052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628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798" w:rsidRPr="000F42FB" w:rsidTr="001D5F84">
        <w:tc>
          <w:tcPr>
            <w:tcW w:w="3227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F42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Описание работы (количество и название произведений)</w:t>
            </w:r>
          </w:p>
        </w:tc>
        <w:tc>
          <w:tcPr>
            <w:tcW w:w="6628" w:type="dxa"/>
          </w:tcPr>
          <w:p w:rsidR="001B2798" w:rsidRPr="000F42FB" w:rsidRDefault="001B2798" w:rsidP="001D5F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НАЗВАНИЕ ПЕРВОГО ПРОИЗВЕДЕНИЯ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1B2798" w:rsidRPr="000F42FB" w:rsidRDefault="001B2798" w:rsidP="001B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F42FB">
        <w:rPr>
          <w:rFonts w:ascii="Times New Roman" w:hAnsi="Times New Roman"/>
          <w:color w:val="000000"/>
          <w:sz w:val="24"/>
          <w:szCs w:val="24"/>
        </w:rPr>
        <w:t>НАЗВАНИЕ ВТОРОГО ПРОИЗВЕДЕНИЯ (если имеется)</w:t>
      </w:r>
    </w:p>
    <w:p w:rsidR="001B2798" w:rsidRPr="000F42FB" w:rsidRDefault="001B2798" w:rsidP="001B27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798" w:rsidRDefault="001B2798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2FB">
        <w:rPr>
          <w:rFonts w:ascii="Times New Roman" w:hAnsi="Times New Roman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</w:t>
      </w:r>
      <w:r w:rsidR="00D05279">
        <w:rPr>
          <w:rFonts w:ascii="Times New Roman" w:hAnsi="Times New Roman"/>
          <w:sz w:val="24"/>
          <w:szCs w:val="24"/>
        </w:rPr>
        <w:t>екст….</w:t>
      </w: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79" w:rsidRDefault="00D05279" w:rsidP="00482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5279" w:rsidRPr="00B16A4B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6A4B">
        <w:rPr>
          <w:rFonts w:ascii="Times New Roman" w:hAnsi="Times New Roman"/>
          <w:sz w:val="24"/>
          <w:szCs w:val="24"/>
        </w:rPr>
        <w:t>Приложение 3</w:t>
      </w:r>
    </w:p>
    <w:p w:rsidR="00D05279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05279" w:rsidRDefault="00D05279" w:rsidP="00DC3615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Алгоритм р</w:t>
      </w:r>
      <w:r w:rsidRPr="002E32D7">
        <w:rPr>
          <w:rFonts w:ascii="Times New Roman" w:hAnsi="Times New Roman"/>
          <w:b/>
        </w:rPr>
        <w:t>егистраци</w:t>
      </w:r>
      <w:r>
        <w:rPr>
          <w:rFonts w:ascii="Times New Roman" w:hAnsi="Times New Roman"/>
          <w:b/>
        </w:rPr>
        <w:t>и</w:t>
      </w:r>
      <w:r w:rsidRPr="002E32D7">
        <w:rPr>
          <w:rFonts w:ascii="Times New Roman" w:hAnsi="Times New Roman"/>
          <w:b/>
        </w:rPr>
        <w:t xml:space="preserve"> для </w:t>
      </w:r>
      <w:r>
        <w:rPr>
          <w:rFonts w:ascii="Times New Roman" w:hAnsi="Times New Roman"/>
          <w:b/>
        </w:rPr>
        <w:t>прикрепления конкурсных работ</w:t>
      </w:r>
      <w:r w:rsidR="00B16A4B">
        <w:rPr>
          <w:rFonts w:ascii="Times New Roman" w:hAnsi="Times New Roman"/>
          <w:b/>
        </w:rPr>
        <w:t xml:space="preserve"> и участия в Фестивале.</w:t>
      </w:r>
    </w:p>
    <w:p w:rsidR="00D05279" w:rsidRPr="009F7D7D" w:rsidRDefault="00D05279" w:rsidP="00DC36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участия в конкурсе детских литературных работ и </w:t>
      </w:r>
      <w:r w:rsidRPr="002E32D7">
        <w:rPr>
          <w:rFonts w:ascii="Times New Roman" w:hAnsi="Times New Roman"/>
        </w:rPr>
        <w:t xml:space="preserve">допуска к </w:t>
      </w:r>
      <w:r>
        <w:rPr>
          <w:rFonts w:ascii="Times New Roman" w:hAnsi="Times New Roman"/>
        </w:rPr>
        <w:t xml:space="preserve">учебным </w:t>
      </w:r>
      <w:r w:rsidRPr="002E32D7">
        <w:rPr>
          <w:rFonts w:ascii="Times New Roman" w:hAnsi="Times New Roman"/>
        </w:rPr>
        <w:t xml:space="preserve">материалам </w:t>
      </w:r>
      <w:r>
        <w:rPr>
          <w:rFonts w:ascii="Times New Roman" w:hAnsi="Times New Roman"/>
        </w:rPr>
        <w:t>программы</w:t>
      </w:r>
      <w:r w:rsidRPr="002E32D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Мастерская литературного творчества </w:t>
      </w:r>
      <w:r w:rsidRPr="00D60035">
        <w:rPr>
          <w:rFonts w:ascii="Times New Roman" w:hAnsi="Times New Roman"/>
          <w:color w:val="000000"/>
        </w:rPr>
        <w:t>«Веснушки</w:t>
      </w:r>
      <w:r>
        <w:rPr>
          <w:rFonts w:ascii="Times New Roman" w:hAnsi="Times New Roman"/>
        </w:rPr>
        <w:t xml:space="preserve">» </w:t>
      </w:r>
      <w:r w:rsidRPr="009F7D7D">
        <w:rPr>
          <w:rFonts w:ascii="Times New Roman" w:hAnsi="Times New Roman"/>
        </w:rPr>
        <w:t>учащимся необходимо зарегистрироваться на сайте МБОУ ДО ГЦИР в разделе «Дистанционное обучение». Регистрация осуществляется учащимися самостоятельно. 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 и туда же будут отправляться письма с уведомлениями о новых материалах и событиях, связанных с выбранной учебной программой.</w:t>
      </w:r>
    </w:p>
    <w:p w:rsidR="00D05279" w:rsidRDefault="00D05279" w:rsidP="00DC3615">
      <w:pPr>
        <w:ind w:firstLine="567"/>
        <w:jc w:val="both"/>
        <w:rPr>
          <w:rFonts w:ascii="Times New Roman" w:hAnsi="Times New Roman"/>
        </w:rPr>
      </w:pPr>
    </w:p>
    <w:p w:rsidR="00D05279" w:rsidRDefault="00D05279" w:rsidP="00DC3615">
      <w:pPr>
        <w:ind w:firstLine="567"/>
        <w:jc w:val="both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Алгоритм регистрации: </w:t>
      </w:r>
    </w:p>
    <w:p w:rsidR="00D05279" w:rsidRPr="00D05279" w:rsidRDefault="00D05279" w:rsidP="00DC3615">
      <w:pPr>
        <w:ind w:firstLine="567"/>
        <w:jc w:val="both"/>
        <w:rPr>
          <w:rFonts w:ascii="Times New Roman" w:hAnsi="Times New Roman"/>
        </w:rPr>
      </w:pPr>
      <w:r w:rsidRPr="00D05279">
        <w:rPr>
          <w:rFonts w:ascii="Times New Roman" w:hAnsi="Times New Roman"/>
        </w:rPr>
        <w:t xml:space="preserve">Зайти на сайт МБОУ ДО ГЦИР: </w:t>
      </w:r>
      <w:hyperlink r:id="rId6" w:history="1">
        <w:r w:rsidRPr="00D05279">
          <w:rPr>
            <w:rStyle w:val="a4"/>
            <w:rFonts w:ascii="Times New Roman" w:hAnsi="Times New Roman"/>
          </w:rPr>
          <w:t>http://cir.tgl.ru/</w:t>
        </w:r>
      </w:hyperlink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Выбрать вкладку «Дистанционное обучение» в боковом меню. </w:t>
      </w:r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Нажать на ссылку «Регистрация». </w:t>
      </w:r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 xml:space="preserve">Войти на сайт ГЦИР под своим логином и паролем. </w:t>
      </w:r>
      <w:r>
        <w:rPr>
          <w:rFonts w:ascii="Times New Roman" w:hAnsi="Times New Roman"/>
        </w:rPr>
        <w:t xml:space="preserve"> </w:t>
      </w:r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>Заполнить профиль (вся личная информация защищена положением о защите персональных данных).</w:t>
      </w:r>
    </w:p>
    <w:p w:rsidR="00D05279" w:rsidRPr="002E32D7" w:rsidRDefault="00D05279" w:rsidP="00DC36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</w:rPr>
      </w:pPr>
      <w:r w:rsidRPr="002E32D7">
        <w:rPr>
          <w:rFonts w:ascii="Times New Roman" w:hAnsi="Times New Roman"/>
        </w:rPr>
        <w:t>Выбрать программу «</w:t>
      </w:r>
      <w:r>
        <w:rPr>
          <w:rFonts w:ascii="Times New Roman" w:hAnsi="Times New Roman"/>
        </w:rPr>
        <w:t xml:space="preserve">Мастерская литературного творчества </w:t>
      </w:r>
      <w:r w:rsidRPr="00D60035">
        <w:rPr>
          <w:rFonts w:ascii="Times New Roman" w:hAnsi="Times New Roman"/>
          <w:color w:val="000000"/>
        </w:rPr>
        <w:t>«Веснушки</w:t>
      </w:r>
      <w:r w:rsidRPr="002E32D7">
        <w:rPr>
          <w:rFonts w:ascii="Times New Roman" w:hAnsi="Times New Roman"/>
        </w:rPr>
        <w:t xml:space="preserve">». </w:t>
      </w:r>
    </w:p>
    <w:p w:rsidR="00D05279" w:rsidRDefault="00D05279" w:rsidP="00DC361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37D4D">
        <w:rPr>
          <w:color w:val="000000"/>
        </w:rPr>
        <w:t>После успешного прохождения процедуры регистрации, заявки будут обработаны организаторами Проекта и</w:t>
      </w:r>
      <w:r>
        <w:rPr>
          <w:color w:val="000000"/>
        </w:rPr>
        <w:t xml:space="preserve"> учащиеся получат возможность прикрепить свои конкурсные работы для участия в Фестивале «Веснушки».</w:t>
      </w:r>
    </w:p>
    <w:p w:rsidR="00D05279" w:rsidRPr="00D05279" w:rsidRDefault="00D05279" w:rsidP="00DC361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D05279">
        <w:rPr>
          <w:b/>
          <w:color w:val="000000"/>
        </w:rPr>
        <w:t xml:space="preserve">Внимание! </w:t>
      </w:r>
      <w:r w:rsidRPr="00D05279">
        <w:rPr>
          <w:b/>
        </w:rPr>
        <w:t>Работа оформляется как текстовый документ и в электронном виде прикрепляется как контрольная работа в дистанционных материалах дополнительной программы «Мастерская литературного творчества «Веснушки» на дистанционной платформе сайта МБОУ ДО ГЦИР.</w:t>
      </w:r>
      <w:r w:rsidRPr="00D05279">
        <w:rPr>
          <w:b/>
          <w:color w:val="000000"/>
        </w:rPr>
        <w:t xml:space="preserve"> </w:t>
      </w:r>
    </w:p>
    <w:p w:rsidR="00D05279" w:rsidRPr="00D05279" w:rsidRDefault="00D05279" w:rsidP="00DC3615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b/>
          <w:lang w:eastAsia="en-US"/>
        </w:rPr>
      </w:pPr>
      <w:r w:rsidRPr="00D05279">
        <w:rPr>
          <w:b/>
          <w:color w:val="000000"/>
        </w:rPr>
        <w:t>В каждом документе сначала должна быть заявка на участие (Приложение 2), а затем текст конкурсной работы. Прозаические, стихотворные и драматургические произведения оформляются в разных документах и прикрепляются к разным постам на дистанционной платформе сайта МБОУ ДО ГЦИР. («Мастерская литературного творчества «Веснушки», Конкурс Веснушки-2022, прием работ. ПРОЗА (СТИХИ, ДРАМА))</w:t>
      </w:r>
    </w:p>
    <w:p w:rsidR="00D05279" w:rsidRPr="00537D4D" w:rsidRDefault="00D05279" w:rsidP="00DC3615">
      <w:pPr>
        <w:ind w:firstLine="567"/>
        <w:rPr>
          <w:rFonts w:ascii="Times New Roman" w:hAnsi="Times New Roman"/>
          <w:b/>
          <w:bCs/>
          <w:iCs/>
        </w:rPr>
      </w:pPr>
    </w:p>
    <w:p w:rsidR="00D05279" w:rsidRPr="00943FA6" w:rsidRDefault="00D05279" w:rsidP="00DC3615">
      <w:pPr>
        <w:ind w:firstLine="567"/>
        <w:rPr>
          <w:rFonts w:ascii="Times New Roman" w:hAnsi="Times New Roman"/>
          <w:b/>
          <w:bCs/>
          <w:iCs/>
        </w:rPr>
      </w:pPr>
      <w:r w:rsidRPr="00943FA6">
        <w:rPr>
          <w:rFonts w:ascii="Times New Roman" w:hAnsi="Times New Roman"/>
          <w:b/>
          <w:bCs/>
          <w:iCs/>
        </w:rPr>
        <w:t xml:space="preserve">Для контактов: </w:t>
      </w:r>
    </w:p>
    <w:p w:rsidR="00D05279" w:rsidRPr="00943FA6" w:rsidRDefault="00D05279" w:rsidP="00DC3615">
      <w:pPr>
        <w:ind w:firstLine="567"/>
        <w:rPr>
          <w:rFonts w:ascii="Times New Roman" w:hAnsi="Times New Roman"/>
          <w:bCs/>
          <w:iCs/>
        </w:rPr>
      </w:pPr>
      <w:proofErr w:type="spellStart"/>
      <w:r w:rsidRPr="00943FA6">
        <w:rPr>
          <w:rFonts w:ascii="Times New Roman" w:hAnsi="Times New Roman"/>
          <w:bCs/>
          <w:iCs/>
        </w:rPr>
        <w:t>Голюнова</w:t>
      </w:r>
      <w:proofErr w:type="spellEnd"/>
      <w:r w:rsidRPr="00943FA6">
        <w:rPr>
          <w:rFonts w:ascii="Times New Roman" w:hAnsi="Times New Roman"/>
          <w:bCs/>
          <w:iCs/>
        </w:rPr>
        <w:t xml:space="preserve"> Татьяна Николаевна, </w:t>
      </w:r>
      <w:r>
        <w:rPr>
          <w:rFonts w:ascii="Times New Roman" w:hAnsi="Times New Roman"/>
          <w:bCs/>
          <w:iCs/>
        </w:rPr>
        <w:t xml:space="preserve">руководитель проекта, </w:t>
      </w:r>
      <w:r w:rsidRPr="00943FA6">
        <w:rPr>
          <w:rFonts w:ascii="Times New Roman" w:hAnsi="Times New Roman"/>
          <w:bCs/>
          <w:iCs/>
        </w:rPr>
        <w:t>педагог</w:t>
      </w:r>
      <w:r>
        <w:rPr>
          <w:rFonts w:ascii="Times New Roman" w:hAnsi="Times New Roman"/>
          <w:bCs/>
          <w:iCs/>
        </w:rPr>
        <w:t xml:space="preserve"> дополнительного образования </w:t>
      </w:r>
      <w:r w:rsidR="00B16A4B">
        <w:rPr>
          <w:rFonts w:ascii="Times New Roman" w:hAnsi="Times New Roman"/>
          <w:bCs/>
          <w:iCs/>
        </w:rPr>
        <w:t xml:space="preserve"> </w:t>
      </w:r>
      <w:r w:rsidRPr="00943FA6">
        <w:rPr>
          <w:rFonts w:ascii="Times New Roman" w:hAnsi="Times New Roman"/>
          <w:bCs/>
          <w:iCs/>
        </w:rPr>
        <w:t xml:space="preserve"> МБОУ ДО ГЦИР, </w:t>
      </w:r>
      <w:r>
        <w:rPr>
          <w:rFonts w:ascii="Times New Roman" w:hAnsi="Times New Roman"/>
          <w:bCs/>
          <w:iCs/>
        </w:rPr>
        <w:t xml:space="preserve">тел. (8482) 379499 (410), </w:t>
      </w:r>
      <w:proofErr w:type="spellStart"/>
      <w:r>
        <w:rPr>
          <w:rFonts w:ascii="Times New Roman" w:hAnsi="Times New Roman"/>
          <w:bCs/>
          <w:iCs/>
        </w:rPr>
        <w:t>сот.</w:t>
      </w:r>
      <w:r w:rsidRPr="00943FA6">
        <w:rPr>
          <w:rFonts w:ascii="Times New Roman" w:hAnsi="Times New Roman"/>
          <w:bCs/>
          <w:iCs/>
        </w:rPr>
        <w:t>тел</w:t>
      </w:r>
      <w:proofErr w:type="spellEnd"/>
      <w:r w:rsidRPr="00943FA6">
        <w:rPr>
          <w:rFonts w:ascii="Times New Roman" w:hAnsi="Times New Roman"/>
          <w:bCs/>
          <w:iCs/>
        </w:rPr>
        <w:t xml:space="preserve">. </w:t>
      </w:r>
      <w:r w:rsidRPr="00BB6567">
        <w:rPr>
          <w:rFonts w:ascii="Times New Roman" w:hAnsi="Times New Roman"/>
          <w:bCs/>
          <w:iCs/>
        </w:rPr>
        <w:t xml:space="preserve">+79879239950, </w:t>
      </w:r>
      <w:r w:rsidRPr="00943FA6">
        <w:rPr>
          <w:rFonts w:ascii="Times New Roman" w:hAnsi="Times New Roman"/>
          <w:lang w:val="en-US"/>
        </w:rPr>
        <w:t>e</w:t>
      </w:r>
      <w:r w:rsidRPr="00BB6567">
        <w:rPr>
          <w:rFonts w:ascii="Times New Roman" w:hAnsi="Times New Roman"/>
        </w:rPr>
        <w:t>-</w:t>
      </w:r>
      <w:r w:rsidRPr="00943FA6">
        <w:rPr>
          <w:rFonts w:ascii="Times New Roman" w:hAnsi="Times New Roman"/>
          <w:lang w:val="en-US"/>
        </w:rPr>
        <w:t>mail</w:t>
      </w:r>
      <w:r w:rsidRPr="00BB6567">
        <w:rPr>
          <w:rFonts w:ascii="Times New Roman" w:hAnsi="Times New Roman"/>
        </w:rPr>
        <w:t xml:space="preserve">: </w:t>
      </w:r>
      <w:hyperlink r:id="rId7" w:history="1">
        <w:proofErr w:type="gramStart"/>
        <w:r w:rsidRPr="00943FA6">
          <w:rPr>
            <w:rStyle w:val="a4"/>
            <w:rFonts w:ascii="Times New Roman" w:hAnsi="Times New Roman"/>
            <w:b/>
            <w:lang w:val="en-US"/>
          </w:rPr>
          <w:t>gtn</w:t>
        </w:r>
        <w:r w:rsidRPr="00BB6567">
          <w:rPr>
            <w:rStyle w:val="a4"/>
            <w:rFonts w:ascii="Times New Roman" w:hAnsi="Times New Roman"/>
            <w:b/>
          </w:rPr>
          <w:t>@</w:t>
        </w:r>
        <w:r w:rsidRPr="00943FA6">
          <w:rPr>
            <w:rStyle w:val="a4"/>
            <w:rFonts w:ascii="Times New Roman" w:hAnsi="Times New Roman"/>
            <w:b/>
            <w:lang w:val="en-US"/>
          </w:rPr>
          <w:t>cir</w:t>
        </w:r>
        <w:r w:rsidRPr="00BB6567">
          <w:rPr>
            <w:rStyle w:val="a4"/>
            <w:rFonts w:ascii="Times New Roman" w:hAnsi="Times New Roman"/>
            <w:b/>
          </w:rPr>
          <w:t>.</w:t>
        </w:r>
        <w:r w:rsidRPr="00943FA6">
          <w:rPr>
            <w:rStyle w:val="a4"/>
            <w:rFonts w:ascii="Times New Roman" w:hAnsi="Times New Roman"/>
            <w:b/>
            <w:lang w:val="en-US"/>
          </w:rPr>
          <w:t>tgl</w:t>
        </w:r>
        <w:r w:rsidRPr="00BB6567">
          <w:rPr>
            <w:rStyle w:val="a4"/>
            <w:rFonts w:ascii="Times New Roman" w:hAnsi="Times New Roman"/>
            <w:b/>
          </w:rPr>
          <w:t>.</w:t>
        </w:r>
        <w:proofErr w:type="spellStart"/>
        <w:r w:rsidRPr="00943FA6">
          <w:rPr>
            <w:rStyle w:val="a4"/>
            <w:rFonts w:ascii="Times New Roman" w:hAnsi="Times New Roman"/>
            <w:b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/>
          <w:b/>
        </w:rPr>
        <w:t xml:space="preserve"> .</w:t>
      </w:r>
      <w:proofErr w:type="gramEnd"/>
    </w:p>
    <w:p w:rsidR="00D05279" w:rsidRDefault="00D05279" w:rsidP="00DC3615">
      <w:pPr>
        <w:ind w:firstLine="567"/>
      </w:pPr>
    </w:p>
    <w:p w:rsidR="00D05279" w:rsidRPr="00D05279" w:rsidRDefault="00D05279" w:rsidP="00D05279">
      <w:pPr>
        <w:spacing w:after="0" w:line="240" w:lineRule="auto"/>
        <w:ind w:firstLine="709"/>
        <w:jc w:val="right"/>
        <w:rPr>
          <w:rFonts w:ascii="Times New Roman" w:hAnsi="Times New Roman"/>
          <w:b/>
          <w:szCs w:val="24"/>
        </w:rPr>
      </w:pPr>
    </w:p>
    <w:sectPr w:rsidR="00D05279" w:rsidRPr="00D05279" w:rsidSect="00803A2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10"/>
    <w:multiLevelType w:val="hybridMultilevel"/>
    <w:tmpl w:val="5B8E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B32"/>
    <w:multiLevelType w:val="hybridMultilevel"/>
    <w:tmpl w:val="FB14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77C06"/>
    <w:multiLevelType w:val="hybridMultilevel"/>
    <w:tmpl w:val="8C58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1421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50E98"/>
    <w:multiLevelType w:val="hybridMultilevel"/>
    <w:tmpl w:val="0006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02E1"/>
    <w:multiLevelType w:val="hybridMultilevel"/>
    <w:tmpl w:val="37261F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0FD"/>
    <w:rsid w:val="00076040"/>
    <w:rsid w:val="000E145F"/>
    <w:rsid w:val="000E16E9"/>
    <w:rsid w:val="000E67B7"/>
    <w:rsid w:val="00104B9A"/>
    <w:rsid w:val="001249D9"/>
    <w:rsid w:val="00176B50"/>
    <w:rsid w:val="001B2798"/>
    <w:rsid w:val="001D5F84"/>
    <w:rsid w:val="001E0CA6"/>
    <w:rsid w:val="002E3ED3"/>
    <w:rsid w:val="00440AFD"/>
    <w:rsid w:val="00477216"/>
    <w:rsid w:val="00482906"/>
    <w:rsid w:val="004D3391"/>
    <w:rsid w:val="00585188"/>
    <w:rsid w:val="00635FCD"/>
    <w:rsid w:val="00803A21"/>
    <w:rsid w:val="00886CA7"/>
    <w:rsid w:val="008C768B"/>
    <w:rsid w:val="008D4BC1"/>
    <w:rsid w:val="008D6D39"/>
    <w:rsid w:val="0094519A"/>
    <w:rsid w:val="00A144A7"/>
    <w:rsid w:val="00A33425"/>
    <w:rsid w:val="00A61B02"/>
    <w:rsid w:val="00A74B86"/>
    <w:rsid w:val="00AE50FD"/>
    <w:rsid w:val="00B16A4B"/>
    <w:rsid w:val="00C5283B"/>
    <w:rsid w:val="00C77EAF"/>
    <w:rsid w:val="00C87175"/>
    <w:rsid w:val="00CD360B"/>
    <w:rsid w:val="00D013DE"/>
    <w:rsid w:val="00D05279"/>
    <w:rsid w:val="00D8380F"/>
    <w:rsid w:val="00DC3615"/>
    <w:rsid w:val="00F8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76138-54FB-4E40-AFF9-389F74D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49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5F"/>
    <w:pPr>
      <w:ind w:left="720"/>
      <w:contextualSpacing/>
    </w:pPr>
  </w:style>
  <w:style w:type="character" w:styleId="a4">
    <w:name w:val="Hyperlink"/>
    <w:basedOn w:val="a0"/>
    <w:rsid w:val="000E145F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8D4BC1"/>
    <w:rPr>
      <w:b/>
      <w:bCs/>
    </w:rPr>
  </w:style>
  <w:style w:type="paragraph" w:styleId="a6">
    <w:name w:val="Body Text"/>
    <w:basedOn w:val="a"/>
    <w:link w:val="a7"/>
    <w:rsid w:val="008D4BC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4BC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249D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1B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n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Эрудит</cp:lastModifiedBy>
  <cp:revision>9</cp:revision>
  <cp:lastPrinted>2022-03-09T07:19:00Z</cp:lastPrinted>
  <dcterms:created xsi:type="dcterms:W3CDTF">2021-03-03T10:30:00Z</dcterms:created>
  <dcterms:modified xsi:type="dcterms:W3CDTF">2022-03-09T07:28:00Z</dcterms:modified>
</cp:coreProperties>
</file>