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03" w:rsidRDefault="00E0400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C75F05" wp14:editId="4295456B">
            <wp:simplePos x="0" y="0"/>
            <wp:positionH relativeFrom="column">
              <wp:posOffset>-176530</wp:posOffset>
            </wp:positionH>
            <wp:positionV relativeFrom="paragraph">
              <wp:posOffset>-891540</wp:posOffset>
            </wp:positionV>
            <wp:extent cx="6123305" cy="1910715"/>
            <wp:effectExtent l="0" t="0" r="0" b="0"/>
            <wp:wrapSquare wrapText="bothSides"/>
            <wp:docPr id="1" name="Рисунок 1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E04003" w:rsidRPr="00E04003" w:rsidTr="00E04003">
        <w:tc>
          <w:tcPr>
            <w:tcW w:w="5211" w:type="dxa"/>
            <w:shd w:val="clear" w:color="auto" w:fill="auto"/>
          </w:tcPr>
          <w:p w:rsidR="00E04003" w:rsidRDefault="00E04003" w:rsidP="00E04003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4003">
              <w:rPr>
                <w:rFonts w:ascii="Times New Roman" w:hAnsi="Times New Roman" w:cs="Times New Roman"/>
              </w:rPr>
              <w:t xml:space="preserve">445045, Самарская обл., </w:t>
            </w:r>
          </w:p>
          <w:p w:rsidR="00E04003" w:rsidRPr="00E04003" w:rsidRDefault="00E04003" w:rsidP="00E04003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04003">
              <w:rPr>
                <w:rFonts w:ascii="Times New Roman" w:hAnsi="Times New Roman" w:cs="Times New Roman"/>
              </w:rPr>
              <w:t>г</w:t>
            </w:r>
            <w:proofErr w:type="gramStart"/>
            <w:r w:rsidRPr="00E04003">
              <w:rPr>
                <w:rFonts w:ascii="Times New Roman" w:hAnsi="Times New Roman" w:cs="Times New Roman"/>
              </w:rPr>
              <w:t>.Т</w:t>
            </w:r>
            <w:proofErr w:type="gramEnd"/>
            <w:r w:rsidRPr="00E04003">
              <w:rPr>
                <w:rFonts w:ascii="Times New Roman" w:hAnsi="Times New Roman" w:cs="Times New Roman"/>
              </w:rPr>
              <w:t>ольятти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E04003">
              <w:rPr>
                <w:rFonts w:ascii="Times New Roman" w:hAnsi="Times New Roman" w:cs="Times New Roman"/>
              </w:rPr>
              <w:t xml:space="preserve">ул. Чайкиной, 87 </w:t>
            </w:r>
          </w:p>
          <w:p w:rsidR="00E04003" w:rsidRPr="00E04003" w:rsidRDefault="00E04003" w:rsidP="00E0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4003">
              <w:rPr>
                <w:rFonts w:ascii="Times New Roman" w:hAnsi="Times New Roman" w:cs="Times New Roman"/>
              </w:rPr>
              <w:t>Тел./факс: (8482) 37-94-99</w:t>
            </w:r>
          </w:p>
          <w:p w:rsidR="00E04003" w:rsidRPr="00E04003" w:rsidRDefault="00E04003" w:rsidP="00E040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gramEnd"/>
            <w:r w:rsidRPr="00E04003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E04003">
              <w:rPr>
                <w:rFonts w:ascii="Times New Roman" w:hAnsi="Times New Roman" w:cs="Times New Roman"/>
                <w:lang w:val="de-DE"/>
              </w:rPr>
              <w:t>mail</w:t>
            </w:r>
            <w:proofErr w:type="spellEnd"/>
            <w:r w:rsidRPr="00E04003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E04003">
              <w:rPr>
                <w:rFonts w:ascii="Times New Roman" w:hAnsi="Times New Roman" w:cs="Times New Roman"/>
                <w:lang w:val="de-DE"/>
              </w:rPr>
              <w:t>office</w:t>
            </w:r>
            <w:proofErr w:type="spellEnd"/>
            <w:r w:rsidRPr="00E04003">
              <w:rPr>
                <w:rFonts w:ascii="Times New Roman" w:hAnsi="Times New Roman" w:cs="Times New Roman"/>
                <w:lang w:val="en-US"/>
              </w:rPr>
              <w:t>@</w:t>
            </w:r>
            <w:proofErr w:type="spellStart"/>
            <w:r w:rsidRPr="00E04003">
              <w:rPr>
                <w:rFonts w:ascii="Times New Roman" w:hAnsi="Times New Roman" w:cs="Times New Roman"/>
                <w:lang w:val="de-DE"/>
              </w:rPr>
              <w:t>cir</w:t>
            </w:r>
            <w:proofErr w:type="spellEnd"/>
            <w:r w:rsidRPr="00E04003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E04003">
              <w:rPr>
                <w:rFonts w:ascii="Times New Roman" w:hAnsi="Times New Roman" w:cs="Times New Roman"/>
                <w:lang w:val="de-DE"/>
              </w:rPr>
              <w:t>tgl</w:t>
            </w:r>
            <w:proofErr w:type="spellEnd"/>
            <w:r w:rsidRPr="00E04003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E04003">
              <w:rPr>
                <w:rFonts w:ascii="Times New Roman" w:hAnsi="Times New Roman" w:cs="Times New Roman"/>
                <w:lang w:val="de-DE"/>
              </w:rPr>
              <w:t>ru</w:t>
            </w:r>
            <w:proofErr w:type="spellEnd"/>
          </w:p>
          <w:p w:rsidR="00E04003" w:rsidRPr="006D74D3" w:rsidRDefault="00E04003" w:rsidP="00E040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04003">
              <w:rPr>
                <w:rFonts w:ascii="Times New Roman" w:hAnsi="Times New Roman" w:cs="Times New Roman"/>
                <w:lang w:val="de-DE"/>
              </w:rPr>
              <w:t>cir</w:t>
            </w:r>
            <w:proofErr w:type="spellEnd"/>
            <w:r w:rsidRPr="006D74D3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E04003">
              <w:rPr>
                <w:rFonts w:ascii="Times New Roman" w:hAnsi="Times New Roman" w:cs="Times New Roman"/>
                <w:lang w:val="de-DE"/>
              </w:rPr>
              <w:t>tgl</w:t>
            </w:r>
            <w:proofErr w:type="spellEnd"/>
            <w:r w:rsidRPr="006D74D3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E04003">
              <w:rPr>
                <w:rFonts w:ascii="Times New Roman" w:hAnsi="Times New Roman" w:cs="Times New Roman"/>
                <w:lang w:val="de-DE"/>
              </w:rPr>
              <w:t>ru</w:t>
            </w:r>
            <w:proofErr w:type="spellEnd"/>
          </w:p>
          <w:p w:rsidR="00E04003" w:rsidRPr="006D74D3" w:rsidRDefault="00E04003" w:rsidP="00E0400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04003">
              <w:rPr>
                <w:rFonts w:ascii="Times New Roman" w:hAnsi="Times New Roman" w:cs="Times New Roman"/>
              </w:rPr>
              <w:t>Исх</w:t>
            </w:r>
            <w:proofErr w:type="spellEnd"/>
            <w:r w:rsidRPr="006D74D3">
              <w:rPr>
                <w:rFonts w:ascii="Times New Roman" w:hAnsi="Times New Roman" w:cs="Times New Roman"/>
                <w:lang w:val="en-US"/>
              </w:rPr>
              <w:t>.№</w:t>
            </w:r>
            <w:r w:rsidR="00F65F81" w:rsidRPr="006D74D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15B7C" w:rsidRPr="006D74D3">
              <w:rPr>
                <w:rFonts w:ascii="Times New Roman" w:hAnsi="Times New Roman" w:cs="Times New Roman"/>
                <w:lang w:val="en-US"/>
              </w:rPr>
              <w:t>92</w:t>
            </w:r>
            <w:r w:rsidRPr="006D74D3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E04003">
              <w:rPr>
                <w:rFonts w:ascii="Times New Roman" w:hAnsi="Times New Roman" w:cs="Times New Roman"/>
              </w:rPr>
              <w:t>от</w:t>
            </w:r>
            <w:r w:rsidRPr="006D74D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65945" w:rsidRPr="006D74D3">
              <w:rPr>
                <w:rFonts w:ascii="Times New Roman" w:hAnsi="Times New Roman" w:cs="Times New Roman"/>
                <w:lang w:val="en-US"/>
              </w:rPr>
              <w:t>11</w:t>
            </w:r>
            <w:r w:rsidRPr="006D74D3">
              <w:rPr>
                <w:rFonts w:ascii="Times New Roman" w:hAnsi="Times New Roman" w:cs="Times New Roman"/>
                <w:lang w:val="en-US"/>
              </w:rPr>
              <w:t>.</w:t>
            </w:r>
            <w:r w:rsidR="00770611" w:rsidRPr="006D74D3">
              <w:rPr>
                <w:rFonts w:ascii="Times New Roman" w:hAnsi="Times New Roman" w:cs="Times New Roman"/>
                <w:lang w:val="en-US"/>
              </w:rPr>
              <w:t>03</w:t>
            </w:r>
            <w:r w:rsidRPr="006D74D3">
              <w:rPr>
                <w:rFonts w:ascii="Times New Roman" w:hAnsi="Times New Roman" w:cs="Times New Roman"/>
                <w:lang w:val="en-US"/>
              </w:rPr>
              <w:t>.202</w:t>
            </w:r>
            <w:r w:rsidR="0016392E" w:rsidRPr="006D74D3">
              <w:rPr>
                <w:rFonts w:ascii="Times New Roman" w:hAnsi="Times New Roman" w:cs="Times New Roman"/>
                <w:lang w:val="en-US"/>
              </w:rPr>
              <w:t>5</w:t>
            </w:r>
            <w:r w:rsidR="00F65F81" w:rsidRPr="006D74D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04003">
              <w:rPr>
                <w:rFonts w:ascii="Times New Roman" w:hAnsi="Times New Roman" w:cs="Times New Roman"/>
              </w:rPr>
              <w:t>г</w:t>
            </w:r>
            <w:r w:rsidRPr="006D74D3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E04003" w:rsidRPr="006D74D3" w:rsidRDefault="00E04003" w:rsidP="00E04003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4395" w:type="dxa"/>
            <w:shd w:val="clear" w:color="auto" w:fill="auto"/>
          </w:tcPr>
          <w:p w:rsidR="001B4B7F" w:rsidRDefault="001B4B7F" w:rsidP="00E0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Руководителям </w:t>
            </w:r>
            <w:r w:rsidR="00F07EC0">
              <w:rPr>
                <w:rFonts w:ascii="Times New Roman" w:hAnsi="Times New Roman" w:cs="Times New Roman"/>
              </w:rPr>
              <w:t>обще</w:t>
            </w:r>
            <w:r w:rsidR="005F1C55">
              <w:rPr>
                <w:rFonts w:ascii="Times New Roman" w:hAnsi="Times New Roman" w:cs="Times New Roman"/>
              </w:rPr>
              <w:t xml:space="preserve">образовательных учреждений </w:t>
            </w:r>
            <w:r>
              <w:rPr>
                <w:rFonts w:ascii="Times New Roman" w:hAnsi="Times New Roman" w:cs="Times New Roman"/>
              </w:rPr>
              <w:t>городского округа Тольятти</w:t>
            </w:r>
          </w:p>
          <w:p w:rsidR="005F1C55" w:rsidRDefault="005F1C55" w:rsidP="00E040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088B" w:rsidRDefault="005F1C55" w:rsidP="00E0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проведении </w:t>
            </w:r>
            <w:proofErr w:type="gramStart"/>
            <w:r w:rsidR="0016392E">
              <w:rPr>
                <w:rFonts w:ascii="Times New Roman" w:hAnsi="Times New Roman" w:cs="Times New Roman"/>
              </w:rPr>
              <w:t>Творческого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интенсива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5F1C55" w:rsidRPr="005F1C55" w:rsidRDefault="00083FC3" w:rsidP="00E04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F1C55">
              <w:rPr>
                <w:rFonts w:ascii="Times New Roman" w:hAnsi="Times New Roman" w:cs="Times New Roman"/>
              </w:rPr>
              <w:t>Дизайн-</w:t>
            </w:r>
            <w:proofErr w:type="gramStart"/>
            <w:r w:rsidR="005F1C55">
              <w:rPr>
                <w:rFonts w:ascii="Times New Roman" w:hAnsi="Times New Roman" w:cs="Times New Roman"/>
                <w:lang w:val="en-US"/>
              </w:rPr>
              <w:t>city</w:t>
            </w:r>
            <w:proofErr w:type="gramEnd"/>
            <w:r w:rsidR="0016392E">
              <w:rPr>
                <w:rFonts w:ascii="Times New Roman" w:hAnsi="Times New Roman" w:cs="Times New Roman"/>
              </w:rPr>
              <w:t>» в рамках подготовки к Городскому конкурсу архитектурно-художественного творчества «Город-сад»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04003" w:rsidRPr="00E04003" w:rsidRDefault="00E04003" w:rsidP="00E04003">
            <w:pPr>
              <w:tabs>
                <w:tab w:val="right" w:pos="963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D7436F" w:rsidRDefault="00D7436F" w:rsidP="007608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003" w:rsidRDefault="00E04003" w:rsidP="00760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88B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5F1C55" w:rsidRPr="0076088B">
        <w:rPr>
          <w:rFonts w:ascii="Times New Roman" w:hAnsi="Times New Roman" w:cs="Times New Roman"/>
          <w:b/>
          <w:sz w:val="24"/>
          <w:szCs w:val="24"/>
        </w:rPr>
        <w:t>руководители</w:t>
      </w:r>
      <w:r w:rsidRPr="0076088B">
        <w:rPr>
          <w:rFonts w:ascii="Times New Roman" w:hAnsi="Times New Roman" w:cs="Times New Roman"/>
          <w:b/>
          <w:sz w:val="24"/>
          <w:szCs w:val="24"/>
        </w:rPr>
        <w:t>!</w:t>
      </w:r>
    </w:p>
    <w:p w:rsidR="009B3CEF" w:rsidRDefault="005F1C55" w:rsidP="009B3C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88B">
        <w:rPr>
          <w:rFonts w:ascii="Times New Roman" w:hAnsi="Times New Roman" w:cs="Times New Roman"/>
          <w:sz w:val="24"/>
          <w:szCs w:val="24"/>
        </w:rPr>
        <w:t xml:space="preserve">Приглашаем </w:t>
      </w:r>
      <w:r w:rsidR="00083FC3">
        <w:rPr>
          <w:rFonts w:ascii="Times New Roman" w:hAnsi="Times New Roman" w:cs="Times New Roman"/>
          <w:sz w:val="24"/>
          <w:szCs w:val="24"/>
        </w:rPr>
        <w:t xml:space="preserve">обучающихся 12-17 лет </w:t>
      </w:r>
      <w:r w:rsidRPr="0076088B">
        <w:rPr>
          <w:rFonts w:ascii="Times New Roman" w:hAnsi="Times New Roman" w:cs="Times New Roman"/>
          <w:sz w:val="24"/>
          <w:szCs w:val="24"/>
        </w:rPr>
        <w:t xml:space="preserve">принять участие в </w:t>
      </w:r>
      <w:r w:rsidR="0016392E">
        <w:rPr>
          <w:rFonts w:ascii="Times New Roman" w:hAnsi="Times New Roman" w:cs="Times New Roman"/>
          <w:sz w:val="24"/>
          <w:szCs w:val="24"/>
        </w:rPr>
        <w:t>Творческом</w:t>
      </w:r>
      <w:r w:rsidRPr="0076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88B">
        <w:rPr>
          <w:rFonts w:ascii="Times New Roman" w:hAnsi="Times New Roman" w:cs="Times New Roman"/>
          <w:sz w:val="24"/>
          <w:szCs w:val="24"/>
        </w:rPr>
        <w:t>интенсиве</w:t>
      </w:r>
      <w:proofErr w:type="spellEnd"/>
      <w:r w:rsidRPr="0076088B">
        <w:rPr>
          <w:rFonts w:ascii="Times New Roman" w:hAnsi="Times New Roman" w:cs="Times New Roman"/>
          <w:sz w:val="24"/>
          <w:szCs w:val="24"/>
        </w:rPr>
        <w:t xml:space="preserve"> «Дизайн-</w:t>
      </w:r>
      <w:proofErr w:type="gramStart"/>
      <w:r w:rsidRPr="0076088B">
        <w:rPr>
          <w:rFonts w:ascii="Times New Roman" w:hAnsi="Times New Roman" w:cs="Times New Roman"/>
          <w:sz w:val="24"/>
          <w:szCs w:val="24"/>
          <w:lang w:val="en-US"/>
        </w:rPr>
        <w:t>city</w:t>
      </w:r>
      <w:proofErr w:type="gramEnd"/>
      <w:r w:rsidR="0016392E">
        <w:rPr>
          <w:rFonts w:ascii="Times New Roman" w:hAnsi="Times New Roman" w:cs="Times New Roman"/>
          <w:sz w:val="24"/>
          <w:szCs w:val="24"/>
        </w:rPr>
        <w:t xml:space="preserve">» </w:t>
      </w:r>
      <w:r w:rsidR="009B3CEF" w:rsidRPr="009B3CE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65945">
        <w:rPr>
          <w:rFonts w:ascii="Times New Roman" w:hAnsi="Times New Roman" w:cs="Times New Roman"/>
          <w:b/>
          <w:sz w:val="24"/>
          <w:szCs w:val="24"/>
        </w:rPr>
        <w:t>12</w:t>
      </w:r>
      <w:r w:rsidR="009B3CEF" w:rsidRPr="009B3CEF">
        <w:rPr>
          <w:rFonts w:ascii="Times New Roman" w:hAnsi="Times New Roman" w:cs="Times New Roman"/>
          <w:b/>
          <w:sz w:val="24"/>
          <w:szCs w:val="24"/>
        </w:rPr>
        <w:t>.</w:t>
      </w:r>
      <w:r w:rsidR="00D7436F">
        <w:rPr>
          <w:rFonts w:ascii="Times New Roman" w:hAnsi="Times New Roman" w:cs="Times New Roman"/>
          <w:b/>
          <w:sz w:val="24"/>
          <w:szCs w:val="24"/>
        </w:rPr>
        <w:t>03</w:t>
      </w:r>
      <w:r w:rsidR="00E92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9CB">
        <w:rPr>
          <w:rFonts w:ascii="Times New Roman" w:hAnsi="Times New Roman" w:cs="Times New Roman"/>
          <w:b/>
          <w:sz w:val="24"/>
          <w:szCs w:val="24"/>
        </w:rPr>
        <w:t>по</w:t>
      </w:r>
      <w:r w:rsidR="00D7436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86330">
        <w:rPr>
          <w:rFonts w:ascii="Times New Roman" w:hAnsi="Times New Roman" w:cs="Times New Roman"/>
          <w:b/>
          <w:sz w:val="24"/>
          <w:szCs w:val="24"/>
        </w:rPr>
        <w:t>7</w:t>
      </w:r>
      <w:r w:rsidR="00D7436F">
        <w:rPr>
          <w:rFonts w:ascii="Times New Roman" w:hAnsi="Times New Roman" w:cs="Times New Roman"/>
          <w:b/>
          <w:sz w:val="24"/>
          <w:szCs w:val="24"/>
        </w:rPr>
        <w:t>.03.2025</w:t>
      </w:r>
      <w:r w:rsidR="009B3CEF" w:rsidRPr="009B3CE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D74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436F">
        <w:rPr>
          <w:rFonts w:ascii="Times New Roman" w:hAnsi="Times New Roman" w:cs="Times New Roman"/>
          <w:sz w:val="24"/>
          <w:szCs w:val="24"/>
        </w:rPr>
        <w:t>в рамках подготовки к Городскому конкурсу архитектурно-художественного творчества «Город-сад».</w:t>
      </w:r>
      <w:r w:rsidR="005D7E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8C6" w:rsidRPr="0076088B" w:rsidRDefault="004148C6" w:rsidP="004148C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МБОУ ДО ГЦИР,</w:t>
      </w:r>
      <w:r w:rsidRPr="0076088B">
        <w:rPr>
          <w:rFonts w:ascii="Times New Roman" w:hAnsi="Times New Roman" w:cs="Times New Roman"/>
          <w:sz w:val="24"/>
          <w:szCs w:val="24"/>
        </w:rPr>
        <w:t xml:space="preserve">  Тольятти, ул. </w:t>
      </w:r>
      <w:r>
        <w:rPr>
          <w:rFonts w:ascii="Times New Roman" w:hAnsi="Times New Roman" w:cs="Times New Roman"/>
          <w:sz w:val="24"/>
          <w:szCs w:val="24"/>
        </w:rPr>
        <w:t>Тополиная, 5</w:t>
      </w:r>
      <w:r w:rsidR="00AD38BA">
        <w:rPr>
          <w:rFonts w:ascii="Times New Roman" w:hAnsi="Times New Roman" w:cs="Times New Roman"/>
          <w:sz w:val="24"/>
          <w:szCs w:val="24"/>
        </w:rPr>
        <w:t>.</w:t>
      </w:r>
    </w:p>
    <w:p w:rsidR="0076088B" w:rsidRPr="000F3D7E" w:rsidRDefault="00EB1B81" w:rsidP="009B3C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Интенсив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реализуется в рамках к</w:t>
      </w:r>
      <w:r w:rsidRPr="00EB1B81">
        <w:rPr>
          <w:rFonts w:ascii="Times New Roman" w:hAnsi="Times New Roman" w:cs="Times New Roman"/>
          <w:sz w:val="24"/>
          <w:szCs w:val="24"/>
        </w:rPr>
        <w:t>раткосрочн</w:t>
      </w:r>
      <w:r>
        <w:rPr>
          <w:rFonts w:ascii="Times New Roman" w:hAnsi="Times New Roman" w:cs="Times New Roman"/>
          <w:sz w:val="24"/>
          <w:szCs w:val="24"/>
        </w:rPr>
        <w:t>ой дополнительной</w:t>
      </w:r>
      <w:r w:rsidRPr="00EB1B81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B1B81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EB1B8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1B81">
        <w:rPr>
          <w:rFonts w:ascii="Times New Roman" w:hAnsi="Times New Roman" w:cs="Times New Roman"/>
          <w:sz w:val="24"/>
          <w:szCs w:val="24"/>
        </w:rPr>
        <w:t xml:space="preserve"> профильной смены</w:t>
      </w:r>
      <w:r w:rsidR="009B3CEF">
        <w:rPr>
          <w:rFonts w:ascii="Times New Roman" w:hAnsi="Times New Roman" w:cs="Times New Roman"/>
          <w:sz w:val="24"/>
          <w:szCs w:val="24"/>
        </w:rPr>
        <w:t xml:space="preserve"> «Архитектурно-дизайнерская школа «Тольятти-город-сад» МБОУ ДО ГЦИР совместно </w:t>
      </w:r>
      <w:r w:rsidR="009B3CEF" w:rsidRPr="001E4FD1">
        <w:rPr>
          <w:rFonts w:ascii="Times New Roman" w:hAnsi="Times New Roman" w:cs="Times New Roman"/>
          <w:b/>
          <w:sz w:val="24"/>
          <w:szCs w:val="24"/>
        </w:rPr>
        <w:t>с Самарским региональным центром для одаренных детей «Вега»</w:t>
      </w:r>
      <w:r w:rsidR="009B3CEF">
        <w:rPr>
          <w:rFonts w:ascii="Times New Roman" w:hAnsi="Times New Roman" w:cs="Times New Roman"/>
          <w:sz w:val="24"/>
          <w:szCs w:val="24"/>
        </w:rPr>
        <w:t xml:space="preserve">. </w:t>
      </w:r>
      <w:r w:rsidR="0076088B" w:rsidRPr="0076088B">
        <w:rPr>
          <w:rFonts w:ascii="Times New Roman" w:hAnsi="Times New Roman" w:cs="Times New Roman"/>
          <w:sz w:val="24"/>
          <w:szCs w:val="24"/>
        </w:rPr>
        <w:t>В программе лекции по архитектуре, занятия на развитие воображения, художественных навыков, неординарность мышления и рас</w:t>
      </w:r>
      <w:r w:rsidR="000F3D7E">
        <w:rPr>
          <w:rFonts w:ascii="Times New Roman" w:hAnsi="Times New Roman" w:cs="Times New Roman"/>
          <w:sz w:val="24"/>
          <w:szCs w:val="24"/>
        </w:rPr>
        <w:t>крытие творческих способностей</w:t>
      </w:r>
      <w:r w:rsidR="000F3D7E" w:rsidRPr="000F3D7E">
        <w:rPr>
          <w:rFonts w:ascii="Times New Roman" w:hAnsi="Times New Roman" w:cs="Times New Roman"/>
          <w:sz w:val="24"/>
          <w:szCs w:val="24"/>
        </w:rPr>
        <w:t xml:space="preserve"> (</w:t>
      </w:r>
      <w:r w:rsidR="009B3CEF">
        <w:rPr>
          <w:rFonts w:ascii="Times New Roman" w:hAnsi="Times New Roman" w:cs="Times New Roman"/>
          <w:sz w:val="24"/>
          <w:szCs w:val="24"/>
        </w:rPr>
        <w:t>Программа представлена в Приложении</w:t>
      </w:r>
      <w:r w:rsidR="0036554E">
        <w:rPr>
          <w:rFonts w:ascii="Times New Roman" w:hAnsi="Times New Roman" w:cs="Times New Roman"/>
          <w:sz w:val="24"/>
          <w:szCs w:val="24"/>
        </w:rPr>
        <w:t xml:space="preserve"> 1</w:t>
      </w:r>
      <w:r w:rsidR="001E4FD1">
        <w:rPr>
          <w:rFonts w:ascii="Times New Roman" w:hAnsi="Times New Roman" w:cs="Times New Roman"/>
          <w:sz w:val="24"/>
          <w:szCs w:val="24"/>
        </w:rPr>
        <w:t>)</w:t>
      </w:r>
      <w:r w:rsidR="009B3CEF">
        <w:rPr>
          <w:rFonts w:ascii="Times New Roman" w:hAnsi="Times New Roman" w:cs="Times New Roman"/>
          <w:sz w:val="24"/>
          <w:szCs w:val="24"/>
        </w:rPr>
        <w:t>.</w:t>
      </w:r>
    </w:p>
    <w:p w:rsidR="00AD38BA" w:rsidRDefault="00AD38BA" w:rsidP="009B3C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8BA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Чтобы стать участником </w:t>
      </w:r>
      <w:proofErr w:type="gramStart"/>
      <w:r w:rsidRPr="00AD38BA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Творческого</w:t>
      </w:r>
      <w:proofErr w:type="gramEnd"/>
      <w:r w:rsidRPr="00AD38BA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D38BA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интенсива</w:t>
      </w:r>
      <w:proofErr w:type="spellEnd"/>
      <w:r w:rsidRPr="00AD38BA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необходимо:</w:t>
      </w:r>
      <w:r w:rsidR="005F1C55" w:rsidRPr="0076088B">
        <w:rPr>
          <w:rStyle w:val="a9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F1C55" w:rsidRPr="0076088B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</w:p>
    <w:p w:rsidR="00AD38BA" w:rsidRDefault="00AD38BA" w:rsidP="009B3C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A42C9" w:rsidRPr="00CA42C9">
        <w:rPr>
          <w:rFonts w:ascii="Times New Roman" w:hAnsi="Times New Roman" w:cs="Times New Roman"/>
          <w:sz w:val="24"/>
          <w:szCs w:val="24"/>
        </w:rPr>
        <w:t xml:space="preserve">пройти электронную </w:t>
      </w:r>
      <w:r w:rsidR="00CA42C9" w:rsidRPr="00CA42C9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регистрацию на программ</w:t>
      </w:r>
      <w:r w:rsidR="00770611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CA42C9" w:rsidRPr="00CA4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дополнительного образования </w:t>
      </w:r>
      <w:r w:rsidR="00CA42C9" w:rsidRPr="00CA42C9">
        <w:rPr>
          <w:rFonts w:ascii="Times New Roman" w:hAnsi="Times New Roman" w:cs="Times New Roman"/>
          <w:bCs/>
          <w:sz w:val="24"/>
          <w:szCs w:val="24"/>
        </w:rPr>
        <w:t>«</w:t>
      </w:r>
      <w:r w:rsidR="00CA42C9" w:rsidRPr="00CA42C9">
        <w:rPr>
          <w:rFonts w:ascii="Times New Roman" w:hAnsi="Times New Roman" w:cs="Times New Roman"/>
          <w:sz w:val="24"/>
          <w:szCs w:val="24"/>
        </w:rPr>
        <w:t xml:space="preserve">Архитектурно-дизайнерская школа Серебряная АРКА» </w:t>
      </w:r>
      <w:r w:rsidR="00CA42C9" w:rsidRPr="00CA4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официальном </w:t>
      </w:r>
      <w:proofErr w:type="gramStart"/>
      <w:r w:rsidR="00CA42C9" w:rsidRPr="00CA42C9">
        <w:rPr>
          <w:rFonts w:ascii="Times New Roman" w:eastAsia="Calibri" w:hAnsi="Times New Roman" w:cs="Times New Roman"/>
          <w:color w:val="000000"/>
          <w:sz w:val="24"/>
          <w:szCs w:val="24"/>
        </w:rPr>
        <w:t>сайте</w:t>
      </w:r>
      <w:proofErr w:type="gramEnd"/>
      <w:r w:rsidR="00CA42C9" w:rsidRPr="00CA42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МБОУ ДО ГЦИР </w:t>
      </w:r>
      <w:hyperlink r:id="rId8" w:history="1">
        <w:r w:rsidR="00770611" w:rsidRPr="00D46EB6">
          <w:rPr>
            <w:rStyle w:val="a3"/>
            <w:rFonts w:ascii="Times New Roman" w:hAnsi="Times New Roman"/>
          </w:rPr>
          <w:t>http://cir.tgl.ru/</w:t>
        </w:r>
      </w:hyperlink>
      <w:r w:rsidR="00770611" w:rsidRPr="00CA42C9">
        <w:rPr>
          <w:rFonts w:ascii="Times New Roman" w:hAnsi="Times New Roman" w:cs="Times New Roman"/>
          <w:sz w:val="24"/>
          <w:szCs w:val="24"/>
        </w:rPr>
        <w:t xml:space="preserve"> </w:t>
      </w:r>
      <w:r w:rsidR="00CA42C9" w:rsidRPr="00CA42C9">
        <w:rPr>
          <w:rFonts w:ascii="Times New Roman" w:hAnsi="Times New Roman" w:cs="Times New Roman"/>
          <w:sz w:val="24"/>
          <w:szCs w:val="24"/>
        </w:rPr>
        <w:t>(Приложение 2)</w:t>
      </w:r>
      <w:r w:rsidR="007F648E">
        <w:rPr>
          <w:rFonts w:ascii="Times New Roman" w:hAnsi="Times New Roman" w:cs="Times New Roman"/>
          <w:sz w:val="24"/>
          <w:szCs w:val="24"/>
        </w:rPr>
        <w:t xml:space="preserve"> в срок до 20.03.2025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1C55" w:rsidRDefault="00AD38BA" w:rsidP="009B3C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выполнить задание, размещенное на платформе </w:t>
      </w:r>
      <w:hyperlink r:id="rId9" w:history="1">
        <w:r w:rsidRPr="00D46EB6">
          <w:rPr>
            <w:rStyle w:val="a3"/>
            <w:rFonts w:ascii="Times New Roman" w:hAnsi="Times New Roman"/>
          </w:rPr>
          <w:t>http://cir.tgl.ru/</w:t>
        </w:r>
      </w:hyperlink>
      <w:r>
        <w:rPr>
          <w:rStyle w:val="a3"/>
          <w:rFonts w:ascii="Times New Roman" w:hAnsi="Times New Roman"/>
        </w:rPr>
        <w:t xml:space="preserve">, </w:t>
      </w:r>
      <w:r w:rsidRPr="00AD38BA">
        <w:rPr>
          <w:rFonts w:ascii="Times New Roman" w:eastAsia="Calibri" w:hAnsi="Times New Roman" w:cs="Times New Roman"/>
          <w:color w:val="000000"/>
          <w:sz w:val="24"/>
          <w:szCs w:val="24"/>
        </w:rPr>
        <w:t>в срок до 20.03.2025</w:t>
      </w:r>
      <w:r w:rsidR="00D03FF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CA42C9" w:rsidRPr="00AD38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148C6" w:rsidRDefault="00AD38BA" w:rsidP="004148C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дождаться приглашения</w:t>
      </w:r>
      <w:r w:rsidR="00D03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которое высылается лучшим участникам согласно рейтингу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21.03.2025</w:t>
      </w:r>
      <w:r w:rsidR="00D03F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электронный адрес, указанный при регистрации на программу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22488" w:rsidRDefault="00822488" w:rsidP="009B3CE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68330E" w:rsidRPr="00760D0A" w:rsidRDefault="0068330E" w:rsidP="0068330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Дополнительная информация: Лазарева Мария Сергеевна, старший методист МБОУ ДО ГЦИР, </w:t>
      </w:r>
      <w:r w:rsid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379499 доб.</w:t>
      </w:r>
      <w:r w:rsidR="00D743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88</w:t>
      </w:r>
      <w:r w:rsid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="00760D0A" w:rsidRP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="00760D0A" w:rsidRP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lms</w:t>
      </w:r>
      <w:r w:rsidR="00760D0A" w:rsidRP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cir</w:t>
      </w:r>
      <w:r w:rsidR="00760D0A" w:rsidRP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tgl</w:t>
      </w:r>
      <w:r w:rsidR="00760D0A" w:rsidRP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r w:rsidR="00760D0A" w:rsidRPr="00760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8330E" w:rsidRDefault="0068330E" w:rsidP="009B3CE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:rsidR="00E04003" w:rsidRDefault="00822488" w:rsidP="004148C6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ДО ГЦИР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0661A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А.В.</w:t>
      </w:r>
      <w:r w:rsidR="0076088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Хаирова</w:t>
      </w:r>
      <w:proofErr w:type="spellEnd"/>
    </w:p>
    <w:p w:rsidR="00822488" w:rsidRDefault="00822488">
      <w:pPr>
        <w:rPr>
          <w:rFonts w:ascii="Times New Roman" w:hAnsi="Times New Roman" w:cs="Times New Roman"/>
        </w:rPr>
      </w:pPr>
    </w:p>
    <w:p w:rsidR="009B3CEF" w:rsidRDefault="000F3D7E" w:rsidP="00D03F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BF1C60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</w:t>
      </w:r>
    </w:p>
    <w:p w:rsidR="00C95674" w:rsidRDefault="000A23B3" w:rsidP="000A23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5E9FD6E" wp14:editId="5CAC5FB1">
            <wp:extent cx="2590800" cy="1144097"/>
            <wp:effectExtent l="0" t="0" r="0" b="0"/>
            <wp:docPr id="2" name="Рисунок 2" descr="O:\!Общие\РЕКЛАМА ГЦИР\ЛЕТНИЕ СМЕНЫ\ЛЕТО 2023\дизайн сити\dizayn_si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!Общие\РЕКЛАМА ГЦИР\ЛЕТНИЕ СМЕНЫ\ЛЕТО 2023\дизайн сити\dizayn_sit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4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A50" w:rsidRDefault="00D87130" w:rsidP="00AD3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проведения творческого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интенсива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2ED">
        <w:rPr>
          <w:rFonts w:ascii="Times New Roman" w:hAnsi="Times New Roman" w:cs="Times New Roman"/>
          <w:b/>
          <w:sz w:val="24"/>
          <w:szCs w:val="24"/>
        </w:rPr>
        <w:t>«Дизайн-</w:t>
      </w:r>
      <w:proofErr w:type="gramStart"/>
      <w:r w:rsidRPr="000722ED">
        <w:rPr>
          <w:rFonts w:ascii="Times New Roman" w:hAnsi="Times New Roman" w:cs="Times New Roman"/>
          <w:b/>
          <w:sz w:val="24"/>
          <w:szCs w:val="24"/>
          <w:lang w:val="en-US"/>
        </w:rPr>
        <w:t>city</w:t>
      </w:r>
      <w:proofErr w:type="gramEnd"/>
      <w:r w:rsidRPr="000722ED">
        <w:rPr>
          <w:rFonts w:ascii="Times New Roman" w:hAnsi="Times New Roman" w:cs="Times New Roman"/>
          <w:b/>
          <w:sz w:val="24"/>
          <w:szCs w:val="24"/>
        </w:rPr>
        <w:t>»</w:t>
      </w:r>
    </w:p>
    <w:p w:rsidR="000F3D7E" w:rsidRPr="00AD38BA" w:rsidRDefault="00FA0A50" w:rsidP="00AD3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8BA">
        <w:rPr>
          <w:rFonts w:ascii="Times New Roman" w:hAnsi="Times New Roman" w:cs="Times New Roman"/>
          <w:sz w:val="24"/>
          <w:szCs w:val="24"/>
        </w:rPr>
        <w:t xml:space="preserve"> </w:t>
      </w:r>
      <w:r w:rsidR="00665945" w:rsidRPr="00AD38BA">
        <w:rPr>
          <w:rFonts w:ascii="Times New Roman" w:hAnsi="Times New Roman" w:cs="Times New Roman"/>
          <w:sz w:val="24"/>
          <w:szCs w:val="24"/>
        </w:rPr>
        <w:t>12</w:t>
      </w:r>
      <w:r w:rsidRPr="00AD38BA">
        <w:rPr>
          <w:rFonts w:ascii="Times New Roman" w:hAnsi="Times New Roman" w:cs="Times New Roman"/>
          <w:sz w:val="24"/>
          <w:szCs w:val="24"/>
        </w:rPr>
        <w:t xml:space="preserve"> </w:t>
      </w:r>
      <w:r w:rsidR="00AD38B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D38BA">
        <w:rPr>
          <w:rFonts w:ascii="Times New Roman" w:hAnsi="Times New Roman" w:cs="Times New Roman"/>
          <w:sz w:val="24"/>
          <w:szCs w:val="24"/>
        </w:rPr>
        <w:t xml:space="preserve"> 27 марта 2025 года</w:t>
      </w:r>
    </w:p>
    <w:p w:rsidR="00AD38BA" w:rsidRPr="00AD38BA" w:rsidRDefault="00AD38BA" w:rsidP="00AD3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962"/>
        <w:gridCol w:w="1276"/>
        <w:gridCol w:w="1418"/>
      </w:tblGrid>
      <w:tr w:rsidR="000F3D7E" w:rsidRPr="00010617" w:rsidTr="00D03FF7">
        <w:trPr>
          <w:trHeight w:val="307"/>
        </w:trPr>
        <w:tc>
          <w:tcPr>
            <w:tcW w:w="709" w:type="dxa"/>
          </w:tcPr>
          <w:p w:rsidR="000F3D7E" w:rsidRPr="00010617" w:rsidRDefault="000F3D7E" w:rsidP="00083F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6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126" w:type="dxa"/>
          </w:tcPr>
          <w:p w:rsidR="000F3D7E" w:rsidRPr="00010617" w:rsidRDefault="000F3D7E" w:rsidP="00083F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6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Название мероприятия</w:t>
            </w:r>
          </w:p>
        </w:tc>
        <w:tc>
          <w:tcPr>
            <w:tcW w:w="4962" w:type="dxa"/>
          </w:tcPr>
          <w:p w:rsidR="000F3D7E" w:rsidRPr="00010617" w:rsidRDefault="000F3D7E" w:rsidP="00083FC3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06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Описание</w:t>
            </w:r>
          </w:p>
        </w:tc>
        <w:tc>
          <w:tcPr>
            <w:tcW w:w="1276" w:type="dxa"/>
          </w:tcPr>
          <w:p w:rsidR="000F3D7E" w:rsidRPr="00010617" w:rsidRDefault="000F3D7E" w:rsidP="00083F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418" w:type="dxa"/>
          </w:tcPr>
          <w:p w:rsidR="000F3D7E" w:rsidRPr="00010617" w:rsidRDefault="000F3D7E" w:rsidP="00083F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1061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Время</w:t>
            </w:r>
          </w:p>
        </w:tc>
      </w:tr>
      <w:tr w:rsidR="00D87130" w:rsidRPr="00010617" w:rsidTr="00D03FF7">
        <w:trPr>
          <w:trHeight w:val="307"/>
        </w:trPr>
        <w:tc>
          <w:tcPr>
            <w:tcW w:w="709" w:type="dxa"/>
          </w:tcPr>
          <w:p w:rsidR="00D87130" w:rsidRPr="004148C6" w:rsidRDefault="00D87130" w:rsidP="004148C6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D87130" w:rsidRPr="00D87130" w:rsidRDefault="00D87130" w:rsidP="00083FC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713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Регистрация участников </w:t>
            </w:r>
            <w:proofErr w:type="gramStart"/>
            <w:r w:rsidRPr="00D87130">
              <w:rPr>
                <w:rFonts w:ascii="Times New Roman" w:hAnsi="Times New Roman" w:cs="Times New Roman"/>
                <w:bCs/>
                <w:sz w:val="22"/>
                <w:szCs w:val="22"/>
              </w:rPr>
              <w:t>творческого</w:t>
            </w:r>
            <w:proofErr w:type="gramEnd"/>
            <w:r w:rsidRPr="00D8713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87130">
              <w:rPr>
                <w:rFonts w:ascii="Times New Roman" w:hAnsi="Times New Roman" w:cs="Times New Roman"/>
                <w:bCs/>
                <w:sz w:val="22"/>
                <w:szCs w:val="22"/>
              </w:rPr>
              <w:t>интенсива</w:t>
            </w:r>
            <w:proofErr w:type="spellEnd"/>
          </w:p>
        </w:tc>
        <w:tc>
          <w:tcPr>
            <w:tcW w:w="4962" w:type="dxa"/>
          </w:tcPr>
          <w:p w:rsidR="00D87130" w:rsidRPr="00010617" w:rsidRDefault="00D87130" w:rsidP="004148C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Регистрация на дистанционную программу</w:t>
            </w:r>
            <w:r w:rsidRPr="00D46EB6">
              <w:rPr>
                <w:rFonts w:ascii="Times New Roman" w:hAnsi="Times New Roman" w:cs="Times New Roman"/>
                <w:bCs/>
              </w:rPr>
              <w:t xml:space="preserve"> «</w:t>
            </w:r>
            <w:r w:rsidRPr="00D46EB6">
              <w:rPr>
                <w:rFonts w:ascii="Times New Roman" w:hAnsi="Times New Roman" w:cs="Times New Roman"/>
              </w:rPr>
              <w:t>Архитектурно-дизайнерская школа «Серебряная АРКА</w:t>
            </w:r>
            <w:r w:rsidRPr="00D46EB6">
              <w:rPr>
                <w:rFonts w:ascii="Times New Roman" w:hAnsi="Times New Roman" w:cs="Times New Roman"/>
                <w:bCs/>
              </w:rPr>
              <w:t>»</w:t>
            </w:r>
            <w:r w:rsidR="00AD38BA">
              <w:rPr>
                <w:rFonts w:ascii="Times New Roman" w:hAnsi="Times New Roman" w:cs="Times New Roman"/>
                <w:bCs/>
              </w:rPr>
              <w:t xml:space="preserve"> на </w:t>
            </w:r>
            <w:r w:rsidR="00AD38BA" w:rsidRPr="00CA42C9">
              <w:rPr>
                <w:rFonts w:ascii="Times New Roman" w:eastAsia="Calibri" w:hAnsi="Times New Roman" w:cs="Times New Roman"/>
              </w:rPr>
              <w:t xml:space="preserve">официальном сайте МБОУ ДО ГЦИР </w:t>
            </w:r>
            <w:hyperlink r:id="rId11" w:history="1">
              <w:r w:rsidR="00AD38BA" w:rsidRPr="00D46EB6">
                <w:rPr>
                  <w:rStyle w:val="a3"/>
                  <w:rFonts w:ascii="Times New Roman" w:hAnsi="Times New Roman"/>
                </w:rPr>
                <w:t>http://cir.tgl.ru/</w:t>
              </w:r>
            </w:hyperlink>
            <w:r w:rsidR="00AD38BA">
              <w:rPr>
                <w:rFonts w:ascii="Times New Roman" w:hAnsi="Times New Roman" w:cs="Times New Roman"/>
                <w:bCs/>
              </w:rPr>
              <w:t xml:space="preserve"> (Приложение 2)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</w:tcPr>
          <w:p w:rsidR="00D87130" w:rsidRDefault="00665945" w:rsidP="00287A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  <w:r w:rsidR="00D871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.03-</w:t>
            </w:r>
            <w:r w:rsidR="00287A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</w:t>
            </w:r>
            <w:r w:rsidR="00D871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.03</w:t>
            </w:r>
          </w:p>
        </w:tc>
        <w:tc>
          <w:tcPr>
            <w:tcW w:w="1418" w:type="dxa"/>
          </w:tcPr>
          <w:p w:rsidR="00D87130" w:rsidRPr="00010617" w:rsidRDefault="00D87130" w:rsidP="00083F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4148C6" w:rsidRPr="00010617" w:rsidTr="00D03FF7">
        <w:trPr>
          <w:trHeight w:val="307"/>
        </w:trPr>
        <w:tc>
          <w:tcPr>
            <w:tcW w:w="709" w:type="dxa"/>
          </w:tcPr>
          <w:p w:rsidR="004148C6" w:rsidRPr="004148C6" w:rsidRDefault="004148C6" w:rsidP="004148C6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4148C6" w:rsidRPr="00D87130" w:rsidRDefault="00AD38BA" w:rsidP="00083FC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</w:rPr>
              <w:t>Выполнение вводного задания</w:t>
            </w:r>
          </w:p>
        </w:tc>
        <w:tc>
          <w:tcPr>
            <w:tcW w:w="4962" w:type="dxa"/>
          </w:tcPr>
          <w:p w:rsidR="004148C6" w:rsidRPr="00AD38BA" w:rsidRDefault="00AD38BA" w:rsidP="00AD38BA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Изучение материалов вводной лекции и в</w:t>
            </w:r>
            <w:r w:rsidR="004148C6">
              <w:rPr>
                <w:rFonts w:ascii="Times New Roman" w:hAnsi="Times New Roman" w:cs="Times New Roman"/>
                <w:bCs/>
              </w:rPr>
              <w:t>ыполнение задания</w:t>
            </w:r>
            <w:r>
              <w:rPr>
                <w:rFonts w:ascii="Times New Roman" w:hAnsi="Times New Roman" w:cs="Times New Roman"/>
                <w:bCs/>
              </w:rPr>
              <w:t xml:space="preserve">. Дистанционно на платформе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cir</w:t>
            </w:r>
            <w:proofErr w:type="spellEnd"/>
            <w:r w:rsidRPr="00AD38BA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tgl</w:t>
            </w:r>
            <w:proofErr w:type="spellEnd"/>
            <w:r w:rsidRPr="00AD38BA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  <w:r w:rsidRPr="00AD38B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</w:tcPr>
          <w:p w:rsidR="004148C6" w:rsidRDefault="004148C6" w:rsidP="00287A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17.03-20.03</w:t>
            </w:r>
          </w:p>
        </w:tc>
        <w:tc>
          <w:tcPr>
            <w:tcW w:w="1418" w:type="dxa"/>
          </w:tcPr>
          <w:p w:rsidR="004148C6" w:rsidRDefault="004148C6" w:rsidP="00083F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D87130" w:rsidRPr="00010617" w:rsidTr="00D03FF7">
        <w:trPr>
          <w:trHeight w:val="307"/>
        </w:trPr>
        <w:tc>
          <w:tcPr>
            <w:tcW w:w="709" w:type="dxa"/>
          </w:tcPr>
          <w:p w:rsidR="00D87130" w:rsidRPr="004148C6" w:rsidRDefault="00D87130" w:rsidP="004148C6">
            <w:pPr>
              <w:pStyle w:val="Default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D87130" w:rsidRPr="00D87130" w:rsidRDefault="00FA0A50" w:rsidP="00083FC3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Рейтинг лучших участников</w:t>
            </w:r>
          </w:p>
        </w:tc>
        <w:tc>
          <w:tcPr>
            <w:tcW w:w="4962" w:type="dxa"/>
          </w:tcPr>
          <w:p w:rsidR="00D87130" w:rsidRDefault="00D87130" w:rsidP="00D87130">
            <w:pPr>
              <w:pStyle w:val="Defaul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Составление рейтинга участников. </w:t>
            </w:r>
            <w:r w:rsidR="00FA0A50">
              <w:rPr>
                <w:rFonts w:ascii="Times New Roman" w:hAnsi="Times New Roman" w:cs="Times New Roman"/>
                <w:bCs/>
              </w:rPr>
              <w:t xml:space="preserve">Приглашение лучших участников по итогам рейтинга на очный этап Творческого </w:t>
            </w:r>
            <w:proofErr w:type="spellStart"/>
            <w:r w:rsidR="00FA0A50">
              <w:rPr>
                <w:rFonts w:ascii="Times New Roman" w:hAnsi="Times New Roman" w:cs="Times New Roman"/>
                <w:bCs/>
              </w:rPr>
              <w:t>интенсива</w:t>
            </w:r>
            <w:proofErr w:type="spellEnd"/>
            <w:r w:rsidR="00FA0A50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276" w:type="dxa"/>
          </w:tcPr>
          <w:p w:rsidR="00D87130" w:rsidRDefault="00FA0A50" w:rsidP="00287A6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287A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D871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.03</w:t>
            </w:r>
          </w:p>
        </w:tc>
        <w:tc>
          <w:tcPr>
            <w:tcW w:w="1418" w:type="dxa"/>
          </w:tcPr>
          <w:p w:rsidR="00D87130" w:rsidRPr="00010617" w:rsidRDefault="00D87130" w:rsidP="00083FC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FA0A50" w:rsidRPr="00010617" w:rsidTr="00D03FF7">
        <w:trPr>
          <w:trHeight w:val="307"/>
        </w:trPr>
        <w:tc>
          <w:tcPr>
            <w:tcW w:w="709" w:type="dxa"/>
          </w:tcPr>
          <w:p w:rsidR="00FA0A50" w:rsidRPr="004148C6" w:rsidRDefault="00FA0A50" w:rsidP="004148C6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782" w:type="dxa"/>
            <w:gridSpan w:val="4"/>
            <w:shd w:val="clear" w:color="auto" w:fill="FFC000"/>
          </w:tcPr>
          <w:p w:rsidR="00FA0A50" w:rsidRDefault="00FA0A50" w:rsidP="00AD38B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Внимание! Сертификат Самарского регионального центра для одаренных детей «Вега» получают только участники</w:t>
            </w:r>
            <w:r w:rsidR="00AD38B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прошедшие отборочный этап и выполнившие программу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очной творческой смены.</w:t>
            </w:r>
          </w:p>
        </w:tc>
      </w:tr>
      <w:tr w:rsidR="00FA0A50" w:rsidRPr="00010617" w:rsidTr="00D03FF7">
        <w:trPr>
          <w:trHeight w:val="307"/>
        </w:trPr>
        <w:tc>
          <w:tcPr>
            <w:tcW w:w="709" w:type="dxa"/>
          </w:tcPr>
          <w:p w:rsidR="00FA0A50" w:rsidRPr="004148C6" w:rsidRDefault="004148C6" w:rsidP="004148C6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48C6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9782" w:type="dxa"/>
            <w:gridSpan w:val="4"/>
          </w:tcPr>
          <w:p w:rsidR="00FA0A50" w:rsidRDefault="00FA0A50" w:rsidP="004148C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Программа проведения Творческого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интенсива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722ED">
              <w:rPr>
                <w:rFonts w:ascii="Times New Roman" w:hAnsi="Times New Roman" w:cs="Times New Roman"/>
                <w:b/>
              </w:rPr>
              <w:t>«Дизайн-</w:t>
            </w:r>
            <w:proofErr w:type="gramStart"/>
            <w:r w:rsidRPr="000722ED">
              <w:rPr>
                <w:rFonts w:ascii="Times New Roman" w:hAnsi="Times New Roman" w:cs="Times New Roman"/>
                <w:b/>
                <w:lang w:val="en-US"/>
              </w:rPr>
              <w:t>city</w:t>
            </w:r>
            <w:proofErr w:type="gramEnd"/>
            <w:r w:rsidRPr="000722E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D7E1F" w:rsidRPr="00010617" w:rsidTr="00D03FF7">
        <w:trPr>
          <w:trHeight w:val="450"/>
        </w:trPr>
        <w:tc>
          <w:tcPr>
            <w:tcW w:w="709" w:type="dxa"/>
            <w:vMerge w:val="restart"/>
            <w:shd w:val="clear" w:color="auto" w:fill="EEECE1" w:themeFill="background2"/>
          </w:tcPr>
          <w:p w:rsidR="005D7E1F" w:rsidRPr="00010617" w:rsidRDefault="005D7E1F" w:rsidP="00FA0A50">
            <w:pPr>
              <w:pStyle w:val="Default"/>
              <w:ind w:left="42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5D7E1F" w:rsidRPr="004F796A" w:rsidRDefault="005D7E1F" w:rsidP="004F796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Знакомство с программой «Архитектурно-дизайнерская школа «Серебряная арка»</w:t>
            </w:r>
          </w:p>
        </w:tc>
        <w:tc>
          <w:tcPr>
            <w:tcW w:w="4962" w:type="dxa"/>
          </w:tcPr>
          <w:p w:rsidR="005D7E1F" w:rsidRPr="00010617" w:rsidRDefault="00213D6E" w:rsidP="00213D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ребят, объединение в творческие группы. Проведение игры на </w:t>
            </w:r>
            <w:proofErr w:type="spellStart"/>
            <w:r>
              <w:rPr>
                <w:rFonts w:ascii="Times New Roman" w:hAnsi="Times New Roman" w:cs="Times New Roman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Merge w:val="restart"/>
          </w:tcPr>
          <w:p w:rsidR="005D7E1F" w:rsidRPr="00213D6E" w:rsidRDefault="005D7E1F" w:rsidP="00A8633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3D6E">
              <w:rPr>
                <w:rFonts w:ascii="Times New Roman" w:hAnsi="Times New Roman" w:cs="Times New Roman"/>
                <w:b/>
                <w:sz w:val="22"/>
                <w:szCs w:val="22"/>
              </w:rPr>
              <w:t>25.03.2025</w:t>
            </w:r>
          </w:p>
        </w:tc>
        <w:tc>
          <w:tcPr>
            <w:tcW w:w="1418" w:type="dxa"/>
          </w:tcPr>
          <w:p w:rsidR="005D7E1F" w:rsidRPr="00010617" w:rsidRDefault="005D7E1F" w:rsidP="00083F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10.00-10.</w:t>
            </w:r>
            <w:r w:rsidR="00213D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D7E1F" w:rsidRPr="00010617" w:rsidRDefault="005D7E1F" w:rsidP="00083F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E1F" w:rsidRPr="00010617" w:rsidTr="00D03FF7">
        <w:trPr>
          <w:trHeight w:val="307"/>
        </w:trPr>
        <w:tc>
          <w:tcPr>
            <w:tcW w:w="709" w:type="dxa"/>
            <w:vMerge/>
            <w:shd w:val="clear" w:color="auto" w:fill="EEECE1" w:themeFill="background2"/>
          </w:tcPr>
          <w:p w:rsidR="005D7E1F" w:rsidRPr="00010617" w:rsidRDefault="005D7E1F" w:rsidP="000F3D7E">
            <w:pPr>
              <w:pStyle w:val="Defaul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5D7E1F" w:rsidRPr="00010617" w:rsidRDefault="005D7E1F" w:rsidP="009919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Вводная  лекция «Что такое город»</w:t>
            </w:r>
          </w:p>
        </w:tc>
        <w:tc>
          <w:tcPr>
            <w:tcW w:w="4962" w:type="dxa"/>
          </w:tcPr>
          <w:p w:rsidR="005D7E1F" w:rsidRPr="00010617" w:rsidRDefault="005D7E1F" w:rsidP="004F7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большая часть человечества живет в городах. Но что такое город – место или идея? Что вообще делает город городом?</w:t>
            </w:r>
          </w:p>
        </w:tc>
        <w:tc>
          <w:tcPr>
            <w:tcW w:w="1276" w:type="dxa"/>
            <w:vMerge/>
          </w:tcPr>
          <w:p w:rsidR="005D7E1F" w:rsidRPr="00010617" w:rsidRDefault="005D7E1F" w:rsidP="00083F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D7E1F" w:rsidRPr="00010617" w:rsidRDefault="005D7E1F" w:rsidP="00083F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10.40-11.40</w:t>
            </w:r>
          </w:p>
        </w:tc>
      </w:tr>
      <w:tr w:rsidR="005D7E1F" w:rsidRPr="00010617" w:rsidTr="00D03FF7">
        <w:trPr>
          <w:trHeight w:val="307"/>
        </w:trPr>
        <w:tc>
          <w:tcPr>
            <w:tcW w:w="709" w:type="dxa"/>
            <w:vMerge/>
            <w:shd w:val="clear" w:color="auto" w:fill="EEECE1" w:themeFill="background2"/>
          </w:tcPr>
          <w:p w:rsidR="005D7E1F" w:rsidRPr="00010617" w:rsidRDefault="005D7E1F" w:rsidP="000F3D7E">
            <w:pPr>
              <w:pStyle w:val="Defaul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5D7E1F" w:rsidRPr="00010617" w:rsidRDefault="005D7E1F" w:rsidP="00083F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Мастер- класс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Быстрое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прототипирование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962" w:type="dxa"/>
          </w:tcPr>
          <w:p w:rsidR="005D7E1F" w:rsidRPr="00010617" w:rsidRDefault="005D7E1F" w:rsidP="00083F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Освоение инструмента генерации идей.</w:t>
            </w:r>
          </w:p>
        </w:tc>
        <w:tc>
          <w:tcPr>
            <w:tcW w:w="1276" w:type="dxa"/>
            <w:vMerge/>
          </w:tcPr>
          <w:p w:rsidR="005D7E1F" w:rsidRPr="00010617" w:rsidRDefault="005D7E1F" w:rsidP="00083F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D7E1F" w:rsidRPr="00010617" w:rsidRDefault="00D03FF7" w:rsidP="00D03FF7">
            <w:pPr>
              <w:pStyle w:val="Default"/>
              <w:ind w:right="-10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12:00-</w:t>
            </w:r>
            <w:r w:rsidR="005D7E1F">
              <w:rPr>
                <w:rFonts w:ascii="Times New Roman" w:hAnsi="Times New Roman" w:cs="Times New Roman"/>
                <w:sz w:val="22"/>
                <w:szCs w:val="22"/>
              </w:rPr>
              <w:t>12:50</w:t>
            </w:r>
          </w:p>
        </w:tc>
      </w:tr>
      <w:tr w:rsidR="005D7E1F" w:rsidRPr="00010617" w:rsidTr="00D03FF7">
        <w:trPr>
          <w:trHeight w:val="570"/>
        </w:trPr>
        <w:tc>
          <w:tcPr>
            <w:tcW w:w="709" w:type="dxa"/>
            <w:vMerge w:val="restart"/>
            <w:shd w:val="clear" w:color="auto" w:fill="DBE5F1" w:themeFill="accent1" w:themeFillTint="33"/>
          </w:tcPr>
          <w:p w:rsidR="005D7E1F" w:rsidRPr="00010617" w:rsidRDefault="005D7E1F" w:rsidP="00083FC3">
            <w:pPr>
              <w:pStyle w:val="Default"/>
              <w:ind w:left="42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5D7E1F" w:rsidRPr="00010617" w:rsidRDefault="005D7E1F" w:rsidP="0098640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Вводная лекция «Дизайн в городской среде» </w:t>
            </w:r>
          </w:p>
        </w:tc>
        <w:tc>
          <w:tcPr>
            <w:tcW w:w="4962" w:type="dxa"/>
          </w:tcPr>
          <w:p w:rsidR="005D7E1F" w:rsidRPr="00010617" w:rsidRDefault="005D7E1F" w:rsidP="004F79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Дизайн-проект для города? Из каких этапов он реализуется, и при чем здесь </w:t>
            </w:r>
            <w:proofErr w:type="spellStart"/>
            <w:r>
              <w:rPr>
                <w:rFonts w:ascii="Times New Roman" w:hAnsi="Times New Roman" w:cs="Times New Roman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276" w:type="dxa"/>
            <w:vMerge w:val="restart"/>
          </w:tcPr>
          <w:p w:rsidR="005D7E1F" w:rsidRPr="00213D6E" w:rsidRDefault="005D7E1F" w:rsidP="00A8633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3D6E">
              <w:rPr>
                <w:rFonts w:ascii="Times New Roman" w:hAnsi="Times New Roman" w:cs="Times New Roman"/>
                <w:b/>
                <w:sz w:val="22"/>
                <w:szCs w:val="22"/>
              </w:rPr>
              <w:t>26.03.2025</w:t>
            </w:r>
          </w:p>
        </w:tc>
        <w:tc>
          <w:tcPr>
            <w:tcW w:w="1418" w:type="dxa"/>
          </w:tcPr>
          <w:p w:rsidR="005D7E1F" w:rsidRPr="00010617" w:rsidRDefault="005D7E1F" w:rsidP="00083F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10.00-10.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D7E1F" w:rsidRPr="00010617" w:rsidRDefault="005D7E1F" w:rsidP="00083F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E1F" w:rsidRPr="00010617" w:rsidTr="00D03FF7">
        <w:trPr>
          <w:trHeight w:val="619"/>
        </w:trPr>
        <w:tc>
          <w:tcPr>
            <w:tcW w:w="709" w:type="dxa"/>
            <w:vMerge/>
            <w:shd w:val="clear" w:color="auto" w:fill="DBE5F1" w:themeFill="accent1" w:themeFillTint="33"/>
          </w:tcPr>
          <w:p w:rsidR="005D7E1F" w:rsidRPr="00010617" w:rsidRDefault="005D7E1F" w:rsidP="00083FC3">
            <w:pPr>
              <w:pStyle w:val="Default"/>
              <w:ind w:left="42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5D7E1F" w:rsidRPr="00010617" w:rsidRDefault="005D7E1F" w:rsidP="004F796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астер-класс генерации идей «Метод фокальных объектов»</w:t>
            </w:r>
          </w:p>
        </w:tc>
        <w:tc>
          <w:tcPr>
            <w:tcW w:w="4962" w:type="dxa"/>
          </w:tcPr>
          <w:p w:rsidR="005D7E1F" w:rsidRPr="0098640F" w:rsidRDefault="005D7E1F" w:rsidP="004F796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нового объекта по этапам жизненного цикла учебного проекта.</w:t>
            </w:r>
          </w:p>
        </w:tc>
        <w:tc>
          <w:tcPr>
            <w:tcW w:w="1276" w:type="dxa"/>
            <w:vMerge/>
          </w:tcPr>
          <w:p w:rsidR="005D7E1F" w:rsidRPr="00010617" w:rsidRDefault="005D7E1F" w:rsidP="00083F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D7E1F" w:rsidRPr="00010617" w:rsidRDefault="005D7E1F" w:rsidP="004F796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0.2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0-1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5D7E1F" w:rsidRPr="00010617" w:rsidTr="00D03FF7">
        <w:trPr>
          <w:trHeight w:val="317"/>
        </w:trPr>
        <w:tc>
          <w:tcPr>
            <w:tcW w:w="709" w:type="dxa"/>
            <w:vMerge/>
            <w:shd w:val="clear" w:color="auto" w:fill="DBE5F1" w:themeFill="accent1" w:themeFillTint="33"/>
          </w:tcPr>
          <w:p w:rsidR="005D7E1F" w:rsidRPr="00010617" w:rsidRDefault="005D7E1F" w:rsidP="000F3D7E">
            <w:pPr>
              <w:pStyle w:val="Defaul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5D7E1F" w:rsidRPr="0098640F" w:rsidRDefault="005D7E1F" w:rsidP="0098640F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МК по моделированию малых архитектурных форм, объектов для городской среды с помощью 3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-ручек</w:t>
            </w:r>
          </w:p>
        </w:tc>
        <w:tc>
          <w:tcPr>
            <w:tcW w:w="4962" w:type="dxa"/>
          </w:tcPr>
          <w:p w:rsidR="005D7E1F" w:rsidRPr="00010617" w:rsidRDefault="005D7E1F" w:rsidP="004F796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Поэтапное создание макета в масштабе МАФ с помощью нетрадиционных материалов, а также с применением 3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4F79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–ручки </w:t>
            </w:r>
          </w:p>
        </w:tc>
        <w:tc>
          <w:tcPr>
            <w:tcW w:w="1276" w:type="dxa"/>
            <w:vMerge/>
          </w:tcPr>
          <w:p w:rsidR="005D7E1F" w:rsidRPr="00010617" w:rsidRDefault="005D7E1F" w:rsidP="00083F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D7E1F" w:rsidRPr="00010617" w:rsidRDefault="005D7E1F" w:rsidP="004F796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11.00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E1F" w:rsidRPr="00010617" w:rsidTr="00D03FF7">
        <w:trPr>
          <w:trHeight w:val="575"/>
        </w:trPr>
        <w:tc>
          <w:tcPr>
            <w:tcW w:w="709" w:type="dxa"/>
            <w:vMerge w:val="restart"/>
            <w:shd w:val="clear" w:color="auto" w:fill="EEECE1" w:themeFill="background2"/>
          </w:tcPr>
          <w:p w:rsidR="005D7E1F" w:rsidRPr="00010617" w:rsidRDefault="005D7E1F" w:rsidP="00083FC3">
            <w:pPr>
              <w:pStyle w:val="Default"/>
              <w:ind w:left="42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5D7E1F" w:rsidRPr="00010617" w:rsidRDefault="005D7E1F" w:rsidP="0098640F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Вводная лекция «Развитие городской среды» </w:t>
            </w:r>
          </w:p>
        </w:tc>
        <w:tc>
          <w:tcPr>
            <w:tcW w:w="4962" w:type="dxa"/>
          </w:tcPr>
          <w:p w:rsidR="005D7E1F" w:rsidRPr="00010617" w:rsidRDefault="005D7E1F" w:rsidP="00083F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Жизнь города складывается  из моментов, которые подчиняются определенным закономерностям, которые влияют на то, как </w:t>
            </w:r>
            <w:r>
              <w:rPr>
                <w:rFonts w:ascii="Times New Roman" w:hAnsi="Times New Roman" w:cs="Times New Roman"/>
              </w:rPr>
              <w:lastRenderedPageBreak/>
              <w:t>горожане перемещаются, передыхают, собираются вместе и вообще подстраиваются под городскую среду. Опираясь на внутреннюю логику города – раскроем его код.</w:t>
            </w:r>
          </w:p>
        </w:tc>
        <w:tc>
          <w:tcPr>
            <w:tcW w:w="1276" w:type="dxa"/>
            <w:vMerge w:val="restart"/>
          </w:tcPr>
          <w:p w:rsidR="005D7E1F" w:rsidRPr="00213D6E" w:rsidRDefault="005D7E1F" w:rsidP="00A8633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3D6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27.03.2025</w:t>
            </w:r>
          </w:p>
        </w:tc>
        <w:tc>
          <w:tcPr>
            <w:tcW w:w="1418" w:type="dxa"/>
          </w:tcPr>
          <w:p w:rsidR="005D7E1F" w:rsidRPr="00010617" w:rsidRDefault="005D7E1F" w:rsidP="00083FC3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10.00-10.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5D7E1F" w:rsidRPr="00010617" w:rsidRDefault="005D7E1F" w:rsidP="00083FC3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7E1F" w:rsidRPr="00010617" w:rsidTr="00D03FF7">
        <w:trPr>
          <w:trHeight w:val="344"/>
        </w:trPr>
        <w:tc>
          <w:tcPr>
            <w:tcW w:w="709" w:type="dxa"/>
            <w:vMerge/>
            <w:shd w:val="clear" w:color="auto" w:fill="EEECE1" w:themeFill="background2"/>
          </w:tcPr>
          <w:p w:rsidR="005D7E1F" w:rsidRPr="00010617" w:rsidRDefault="005D7E1F" w:rsidP="000F3D7E">
            <w:pPr>
              <w:pStyle w:val="Default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5D7E1F" w:rsidRPr="00A908E2" w:rsidRDefault="005D7E1F" w:rsidP="00090D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Мастер-класс «Секреты успешной презентации»</w:t>
            </w:r>
          </w:p>
        </w:tc>
        <w:tc>
          <w:tcPr>
            <w:tcW w:w="4962" w:type="dxa"/>
          </w:tcPr>
          <w:p w:rsidR="005D7E1F" w:rsidRPr="00A908E2" w:rsidRDefault="005D7E1F" w:rsidP="00083F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Разбор структуры презентации, верстка, работа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инфографикой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Создание презентации по итогам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Творческого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интенсива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  <w:vMerge/>
          </w:tcPr>
          <w:p w:rsidR="005D7E1F" w:rsidRPr="00010617" w:rsidRDefault="005D7E1F" w:rsidP="00083F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D7E1F" w:rsidRPr="00010617" w:rsidRDefault="005D7E1F" w:rsidP="00090D9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0-1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106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E1F" w:rsidRPr="00010617" w:rsidTr="00D03FF7">
        <w:trPr>
          <w:trHeight w:val="1518"/>
        </w:trPr>
        <w:tc>
          <w:tcPr>
            <w:tcW w:w="709" w:type="dxa"/>
            <w:shd w:val="clear" w:color="auto" w:fill="EEECE1" w:themeFill="background2"/>
          </w:tcPr>
          <w:p w:rsidR="005D7E1F" w:rsidRPr="00010617" w:rsidRDefault="005D7E1F" w:rsidP="00BD2D28">
            <w:pPr>
              <w:pStyle w:val="Default"/>
              <w:ind w:left="42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5D7E1F" w:rsidRDefault="005D7E1F" w:rsidP="00FD43D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«Знаток современной архитектуры и дизайна»</w:t>
            </w:r>
          </w:p>
        </w:tc>
        <w:tc>
          <w:tcPr>
            <w:tcW w:w="4962" w:type="dxa"/>
          </w:tcPr>
          <w:p w:rsidR="005D7E1F" w:rsidRPr="00010617" w:rsidRDefault="005D7E1F" w:rsidP="00090D9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Итоговая игра, где ребята могут продемонстрировать все свои художественные навыки и знания архитектуры,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урбанистики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 xml:space="preserve"> и дизайна. </w:t>
            </w:r>
          </w:p>
        </w:tc>
        <w:tc>
          <w:tcPr>
            <w:tcW w:w="1276" w:type="dxa"/>
            <w:vMerge/>
          </w:tcPr>
          <w:p w:rsidR="005D7E1F" w:rsidRPr="00010617" w:rsidRDefault="005D7E1F" w:rsidP="00083F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D7E1F" w:rsidRDefault="005D7E1F" w:rsidP="00083F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12.20-12.50</w:t>
            </w:r>
          </w:p>
        </w:tc>
      </w:tr>
      <w:tr w:rsidR="005D7E1F" w:rsidRPr="00010617" w:rsidTr="00D03FF7">
        <w:trPr>
          <w:trHeight w:val="405"/>
        </w:trPr>
        <w:tc>
          <w:tcPr>
            <w:tcW w:w="709" w:type="dxa"/>
            <w:shd w:val="clear" w:color="auto" w:fill="EEECE1" w:themeFill="background2"/>
          </w:tcPr>
          <w:p w:rsidR="005D7E1F" w:rsidRPr="00010617" w:rsidRDefault="005D7E1F" w:rsidP="00BD2D28">
            <w:pPr>
              <w:pStyle w:val="Default"/>
              <w:ind w:left="42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5D7E1F" w:rsidRPr="005D7E1F" w:rsidRDefault="005D7E1F" w:rsidP="005D7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E1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участников </w:t>
            </w:r>
            <w:proofErr w:type="spellStart"/>
            <w:r w:rsidRPr="005D7E1F">
              <w:rPr>
                <w:rFonts w:ascii="Times New Roman" w:hAnsi="Times New Roman" w:cs="Times New Roman"/>
                <w:sz w:val="24"/>
                <w:szCs w:val="24"/>
              </w:rPr>
              <w:t>интенсива</w:t>
            </w:r>
            <w:proofErr w:type="spellEnd"/>
          </w:p>
        </w:tc>
        <w:tc>
          <w:tcPr>
            <w:tcW w:w="4962" w:type="dxa"/>
          </w:tcPr>
          <w:p w:rsidR="005D7E1F" w:rsidRPr="00010617" w:rsidRDefault="005D7E1F" w:rsidP="00083FC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5D7E1F" w:rsidRPr="00010617" w:rsidRDefault="005D7E1F" w:rsidP="00083F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5D7E1F" w:rsidRPr="00010617" w:rsidRDefault="005D7E1F" w:rsidP="00FD43D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12.50-13.00</w:t>
            </w:r>
          </w:p>
        </w:tc>
      </w:tr>
    </w:tbl>
    <w:p w:rsidR="00A65B4E" w:rsidRDefault="00A65B4E" w:rsidP="000F3D7E">
      <w:pPr>
        <w:jc w:val="both"/>
        <w:rPr>
          <w:rFonts w:ascii="Times New Roman" w:hAnsi="Times New Roman" w:cs="Times New Roman"/>
        </w:rPr>
      </w:pPr>
    </w:p>
    <w:p w:rsidR="00FA0A50" w:rsidRDefault="00FA0A50" w:rsidP="00BF1C60">
      <w:pPr>
        <w:jc w:val="right"/>
        <w:rPr>
          <w:rFonts w:ascii="Times New Roman" w:hAnsi="Times New Roman" w:cs="Times New Roman"/>
        </w:rPr>
      </w:pPr>
    </w:p>
    <w:p w:rsidR="00FA0A50" w:rsidRDefault="00FA0A50" w:rsidP="00BF1C60">
      <w:pPr>
        <w:jc w:val="right"/>
        <w:rPr>
          <w:rFonts w:ascii="Times New Roman" w:hAnsi="Times New Roman" w:cs="Times New Roman"/>
        </w:rPr>
      </w:pPr>
    </w:p>
    <w:p w:rsidR="00FA0A50" w:rsidRDefault="00FA0A50" w:rsidP="00BF1C60">
      <w:pPr>
        <w:jc w:val="right"/>
        <w:rPr>
          <w:rFonts w:ascii="Times New Roman" w:hAnsi="Times New Roman" w:cs="Times New Roman"/>
        </w:rPr>
      </w:pPr>
    </w:p>
    <w:p w:rsidR="00FA0A50" w:rsidRDefault="00FA0A50" w:rsidP="00BF1C60">
      <w:pPr>
        <w:jc w:val="right"/>
        <w:rPr>
          <w:rFonts w:ascii="Times New Roman" w:hAnsi="Times New Roman" w:cs="Times New Roman"/>
        </w:rPr>
      </w:pPr>
    </w:p>
    <w:p w:rsidR="00FA0A50" w:rsidRDefault="00FA0A50" w:rsidP="00BF1C60">
      <w:pPr>
        <w:jc w:val="right"/>
        <w:rPr>
          <w:rFonts w:ascii="Times New Roman" w:hAnsi="Times New Roman" w:cs="Times New Roman"/>
        </w:rPr>
      </w:pPr>
    </w:p>
    <w:p w:rsidR="00FA0A50" w:rsidRDefault="00FA0A50" w:rsidP="00BF1C60">
      <w:pPr>
        <w:jc w:val="right"/>
        <w:rPr>
          <w:rFonts w:ascii="Times New Roman" w:hAnsi="Times New Roman" w:cs="Times New Roman"/>
        </w:rPr>
      </w:pPr>
    </w:p>
    <w:p w:rsidR="00FA0A50" w:rsidRDefault="00FA0A50" w:rsidP="00BF1C60">
      <w:pPr>
        <w:jc w:val="right"/>
        <w:rPr>
          <w:rFonts w:ascii="Times New Roman" w:hAnsi="Times New Roman" w:cs="Times New Roman"/>
        </w:rPr>
      </w:pPr>
    </w:p>
    <w:p w:rsidR="00FA0A50" w:rsidRDefault="00FA0A50" w:rsidP="00BF1C60">
      <w:pPr>
        <w:jc w:val="right"/>
        <w:rPr>
          <w:rFonts w:ascii="Times New Roman" w:hAnsi="Times New Roman" w:cs="Times New Roman"/>
        </w:rPr>
      </w:pPr>
    </w:p>
    <w:p w:rsidR="00FA0A50" w:rsidRDefault="00FA0A50" w:rsidP="00BF1C60">
      <w:pPr>
        <w:jc w:val="right"/>
        <w:rPr>
          <w:rFonts w:ascii="Times New Roman" w:hAnsi="Times New Roman" w:cs="Times New Roman"/>
        </w:rPr>
      </w:pPr>
    </w:p>
    <w:p w:rsidR="00FA0A50" w:rsidRDefault="00FA0A50" w:rsidP="00BF1C60">
      <w:pPr>
        <w:jc w:val="right"/>
        <w:rPr>
          <w:rFonts w:ascii="Times New Roman" w:hAnsi="Times New Roman" w:cs="Times New Roman"/>
        </w:rPr>
      </w:pPr>
    </w:p>
    <w:p w:rsidR="00FA0A50" w:rsidRDefault="00FA0A50" w:rsidP="00BF1C60">
      <w:pPr>
        <w:jc w:val="right"/>
        <w:rPr>
          <w:rFonts w:ascii="Times New Roman" w:hAnsi="Times New Roman" w:cs="Times New Roman"/>
        </w:rPr>
      </w:pPr>
    </w:p>
    <w:p w:rsidR="00FA0A50" w:rsidRDefault="00FA0A50" w:rsidP="00BF1C60">
      <w:pPr>
        <w:jc w:val="right"/>
        <w:rPr>
          <w:rFonts w:ascii="Times New Roman" w:hAnsi="Times New Roman" w:cs="Times New Roman"/>
        </w:rPr>
      </w:pPr>
    </w:p>
    <w:p w:rsidR="00FA0A50" w:rsidRDefault="00FA0A50" w:rsidP="00BF1C60">
      <w:pPr>
        <w:jc w:val="right"/>
        <w:rPr>
          <w:rFonts w:ascii="Times New Roman" w:hAnsi="Times New Roman" w:cs="Times New Roman"/>
        </w:rPr>
      </w:pPr>
    </w:p>
    <w:p w:rsidR="00FA0A50" w:rsidRDefault="00FA0A50" w:rsidP="00BF1C60">
      <w:pPr>
        <w:jc w:val="right"/>
        <w:rPr>
          <w:rFonts w:ascii="Times New Roman" w:hAnsi="Times New Roman" w:cs="Times New Roman"/>
        </w:rPr>
      </w:pPr>
    </w:p>
    <w:p w:rsidR="00FA0A50" w:rsidRDefault="00FA0A50" w:rsidP="00BF1C60">
      <w:pPr>
        <w:jc w:val="right"/>
        <w:rPr>
          <w:rFonts w:ascii="Times New Roman" w:hAnsi="Times New Roman" w:cs="Times New Roman"/>
        </w:rPr>
      </w:pPr>
    </w:p>
    <w:p w:rsidR="00FA0A50" w:rsidRDefault="00FA0A50" w:rsidP="00BF1C60">
      <w:pPr>
        <w:jc w:val="right"/>
        <w:rPr>
          <w:rFonts w:ascii="Times New Roman" w:hAnsi="Times New Roman" w:cs="Times New Roman"/>
        </w:rPr>
      </w:pPr>
    </w:p>
    <w:p w:rsidR="00FA0A50" w:rsidRDefault="00FA0A50" w:rsidP="00BF1C60">
      <w:pPr>
        <w:jc w:val="right"/>
        <w:rPr>
          <w:rFonts w:ascii="Times New Roman" w:hAnsi="Times New Roman" w:cs="Times New Roman"/>
        </w:rPr>
      </w:pPr>
    </w:p>
    <w:p w:rsidR="00FA0A50" w:rsidRDefault="00FA0A50" w:rsidP="00BF1C60">
      <w:pPr>
        <w:jc w:val="right"/>
        <w:rPr>
          <w:rFonts w:ascii="Times New Roman" w:hAnsi="Times New Roman" w:cs="Times New Roman"/>
        </w:rPr>
      </w:pPr>
    </w:p>
    <w:p w:rsidR="00FA0A50" w:rsidRDefault="00FA0A50" w:rsidP="00BF1C60">
      <w:pPr>
        <w:jc w:val="right"/>
        <w:rPr>
          <w:rFonts w:ascii="Times New Roman" w:hAnsi="Times New Roman" w:cs="Times New Roman"/>
        </w:rPr>
      </w:pPr>
    </w:p>
    <w:p w:rsidR="004028CC" w:rsidRDefault="004028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F1C60" w:rsidRDefault="00BF1C60" w:rsidP="00BF1C6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Приложение 2</w:t>
      </w:r>
    </w:p>
    <w:p w:rsidR="00BF1C60" w:rsidRPr="00D46EB6" w:rsidRDefault="00BF1C60" w:rsidP="00BF1C60">
      <w:pPr>
        <w:jc w:val="center"/>
        <w:rPr>
          <w:rFonts w:ascii="Times New Roman" w:hAnsi="Times New Roman" w:cs="Times New Roman"/>
          <w:b/>
        </w:rPr>
      </w:pPr>
      <w:r w:rsidRPr="00D46EB6">
        <w:rPr>
          <w:rFonts w:ascii="Times New Roman" w:hAnsi="Times New Roman" w:cs="Times New Roman"/>
          <w:b/>
        </w:rPr>
        <w:t xml:space="preserve">Алгоритм регистрации </w:t>
      </w:r>
    </w:p>
    <w:p w:rsidR="00BF1C60" w:rsidRPr="007F1E51" w:rsidRDefault="00BF1C60" w:rsidP="006D74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</w:rPr>
        <w:t xml:space="preserve">Для допуска к </w:t>
      </w:r>
      <w:r w:rsidR="00FA0A50">
        <w:rPr>
          <w:rFonts w:ascii="Times New Roman" w:hAnsi="Times New Roman" w:cs="Times New Roman"/>
        </w:rPr>
        <w:t xml:space="preserve">материалам Отборочного этапа </w:t>
      </w:r>
      <w:r w:rsidR="00FA0A50">
        <w:rPr>
          <w:rFonts w:ascii="Times New Roman" w:hAnsi="Times New Roman" w:cs="Times New Roman"/>
          <w:bCs/>
        </w:rPr>
        <w:t xml:space="preserve">Творческого </w:t>
      </w:r>
      <w:proofErr w:type="spellStart"/>
      <w:r w:rsidR="00FA0A50">
        <w:rPr>
          <w:rFonts w:ascii="Times New Roman" w:hAnsi="Times New Roman" w:cs="Times New Roman"/>
          <w:bCs/>
        </w:rPr>
        <w:t>интенсива</w:t>
      </w:r>
      <w:proofErr w:type="spellEnd"/>
      <w:r w:rsidR="00FA0A50">
        <w:rPr>
          <w:rFonts w:ascii="Times New Roman" w:hAnsi="Times New Roman" w:cs="Times New Roman"/>
          <w:bCs/>
        </w:rPr>
        <w:t xml:space="preserve"> </w:t>
      </w:r>
      <w:r w:rsidR="00FA0A50" w:rsidRPr="00FA0A50">
        <w:rPr>
          <w:rFonts w:ascii="Times New Roman" w:hAnsi="Times New Roman" w:cs="Times New Roman"/>
          <w:sz w:val="24"/>
          <w:szCs w:val="24"/>
        </w:rPr>
        <w:t>«Дизайн-</w:t>
      </w:r>
      <w:proofErr w:type="gramStart"/>
      <w:r w:rsidR="00FA0A50" w:rsidRPr="00FA0A50">
        <w:rPr>
          <w:rFonts w:ascii="Times New Roman" w:hAnsi="Times New Roman" w:cs="Times New Roman"/>
          <w:sz w:val="24"/>
          <w:szCs w:val="24"/>
          <w:lang w:val="en-US"/>
        </w:rPr>
        <w:t>city</w:t>
      </w:r>
      <w:proofErr w:type="gramEnd"/>
      <w:r w:rsidR="00FA0A50" w:rsidRPr="00FA0A50">
        <w:rPr>
          <w:rFonts w:ascii="Times New Roman" w:hAnsi="Times New Roman" w:cs="Times New Roman"/>
          <w:sz w:val="24"/>
          <w:szCs w:val="24"/>
        </w:rPr>
        <w:t>»</w:t>
      </w:r>
      <w:r w:rsidR="00FA0A50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770611">
        <w:rPr>
          <w:rFonts w:ascii="Times New Roman" w:hAnsi="Times New Roman" w:cs="Times New Roman"/>
          <w:sz w:val="24"/>
          <w:szCs w:val="24"/>
        </w:rPr>
        <w:t xml:space="preserve">подать заявку на программу дистанционного курса </w:t>
      </w:r>
      <w:r w:rsidRPr="00FA0A50">
        <w:rPr>
          <w:rFonts w:ascii="Times New Roman" w:hAnsi="Times New Roman" w:cs="Times New Roman"/>
          <w:bCs/>
        </w:rPr>
        <w:t xml:space="preserve"> </w:t>
      </w:r>
      <w:r w:rsidRPr="00D46EB6">
        <w:rPr>
          <w:rFonts w:ascii="Times New Roman" w:hAnsi="Times New Roman" w:cs="Times New Roman"/>
          <w:bCs/>
        </w:rPr>
        <w:t>«</w:t>
      </w:r>
      <w:r w:rsidRPr="00D46EB6">
        <w:rPr>
          <w:rFonts w:ascii="Times New Roman" w:hAnsi="Times New Roman" w:cs="Times New Roman"/>
        </w:rPr>
        <w:t>Архитектурно-дизайнерская школа «Серебряная АРКА</w:t>
      </w:r>
      <w:r w:rsidRPr="00D46EB6">
        <w:rPr>
          <w:rFonts w:ascii="Times New Roman" w:hAnsi="Times New Roman" w:cs="Times New Roman"/>
          <w:bCs/>
        </w:rPr>
        <w:t>»</w:t>
      </w:r>
      <w:r w:rsidR="00770611">
        <w:rPr>
          <w:rFonts w:ascii="Times New Roman" w:hAnsi="Times New Roman" w:cs="Times New Roman"/>
          <w:bCs/>
        </w:rPr>
        <w:t>.</w:t>
      </w:r>
      <w:r w:rsidRPr="00D46EB6">
        <w:rPr>
          <w:rFonts w:ascii="Times New Roman" w:hAnsi="Times New Roman" w:cs="Times New Roman"/>
          <w:bCs/>
        </w:rPr>
        <w:t xml:space="preserve"> </w:t>
      </w:r>
      <w:r w:rsidR="00770611">
        <w:rPr>
          <w:rFonts w:ascii="Times New Roman" w:hAnsi="Times New Roman" w:cs="Times New Roman"/>
          <w:bCs/>
        </w:rPr>
        <w:t>Для этого н</w:t>
      </w:r>
      <w:r w:rsidRPr="00D46EB6">
        <w:rPr>
          <w:rFonts w:ascii="Times New Roman" w:hAnsi="Times New Roman" w:cs="Times New Roman"/>
          <w:bCs/>
        </w:rPr>
        <w:t>еобходимо</w:t>
      </w:r>
      <w:r w:rsidRPr="00D46EB6">
        <w:rPr>
          <w:rFonts w:ascii="Times New Roman" w:hAnsi="Times New Roman" w:cs="Times New Roman"/>
        </w:rPr>
        <w:t xml:space="preserve">  зарегистрироваться на сайте МБОУ ДО ГЦИР в разделе «Дистанционное обучение». </w:t>
      </w:r>
      <w:r w:rsidRPr="007F1E51">
        <w:rPr>
          <w:rFonts w:ascii="Times New Roman" w:hAnsi="Times New Roman" w:cs="Times New Roman"/>
        </w:rPr>
        <w:t>Регистрация осуществляется учащимися самостоятельно или представителями ребенка.</w:t>
      </w:r>
    </w:p>
    <w:p w:rsidR="00770611" w:rsidRDefault="00BF1C60" w:rsidP="006D74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</w:rPr>
        <w:t>Для регистрации необходимо иметь личный работающий адрес электронной почты</w:t>
      </w:r>
      <w:r w:rsidR="00770611" w:rsidRPr="00770611">
        <w:rPr>
          <w:rFonts w:ascii="Times New Roman" w:hAnsi="Times New Roman" w:cs="Times New Roman"/>
        </w:rPr>
        <w:t xml:space="preserve">. </w:t>
      </w:r>
      <w:r w:rsidR="00770611">
        <w:rPr>
          <w:rFonts w:ascii="Times New Roman" w:hAnsi="Times New Roman" w:cs="Times New Roman"/>
        </w:rPr>
        <w:t xml:space="preserve">Обратите внимание, что официальный сайт МБОУ ДО ГЦИР не функционирует с ресурсом </w:t>
      </w:r>
      <w:proofErr w:type="spellStart"/>
      <w:r w:rsidR="00770611">
        <w:rPr>
          <w:rFonts w:ascii="Times New Roman" w:hAnsi="Times New Roman" w:cs="Times New Roman"/>
          <w:lang w:val="en-US"/>
        </w:rPr>
        <w:t>gmail</w:t>
      </w:r>
      <w:proofErr w:type="spellEnd"/>
      <w:r w:rsidR="00770611" w:rsidRPr="00770611">
        <w:rPr>
          <w:rFonts w:ascii="Times New Roman" w:hAnsi="Times New Roman" w:cs="Times New Roman"/>
        </w:rPr>
        <w:t>.</w:t>
      </w:r>
      <w:r w:rsidR="00770611">
        <w:rPr>
          <w:rFonts w:ascii="Times New Roman" w:hAnsi="Times New Roman" w:cs="Times New Roman"/>
          <w:lang w:val="en-US"/>
        </w:rPr>
        <w:t>com</w:t>
      </w:r>
      <w:r w:rsidR="00770611" w:rsidRPr="00770611">
        <w:rPr>
          <w:rFonts w:ascii="Times New Roman" w:hAnsi="Times New Roman" w:cs="Times New Roman"/>
        </w:rPr>
        <w:t xml:space="preserve">. </w:t>
      </w:r>
    </w:p>
    <w:p w:rsidR="00BF1C60" w:rsidRPr="007F1E51" w:rsidRDefault="00770611" w:rsidP="006D74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 электронный</w:t>
      </w:r>
      <w:r w:rsidR="00BF1C60" w:rsidRPr="007F1E51">
        <w:rPr>
          <w:rFonts w:ascii="Times New Roman" w:hAnsi="Times New Roman" w:cs="Times New Roman"/>
        </w:rPr>
        <w:t xml:space="preserve"> адрес будет использоваться как </w:t>
      </w:r>
      <w:r w:rsidR="00BF1C60" w:rsidRPr="00770611">
        <w:rPr>
          <w:rFonts w:ascii="Times New Roman" w:hAnsi="Times New Roman" w:cs="Times New Roman"/>
          <w:u w:val="single"/>
        </w:rPr>
        <w:t>имя</w:t>
      </w:r>
      <w:r w:rsidR="00BF1C60" w:rsidRPr="007F1E51">
        <w:rPr>
          <w:rFonts w:ascii="Times New Roman" w:hAnsi="Times New Roman" w:cs="Times New Roman"/>
        </w:rPr>
        <w:t xml:space="preserve"> пользователя для входа на сайт, а также на него будет выслан </w:t>
      </w:r>
      <w:r w:rsidR="00BF1C60" w:rsidRPr="00770611">
        <w:rPr>
          <w:rFonts w:ascii="Times New Roman" w:hAnsi="Times New Roman" w:cs="Times New Roman"/>
          <w:u w:val="single"/>
        </w:rPr>
        <w:t>пароль для входа</w:t>
      </w:r>
      <w:r w:rsidR="00BF1C60" w:rsidRPr="007F1E51">
        <w:rPr>
          <w:rFonts w:ascii="Times New Roman" w:hAnsi="Times New Roman" w:cs="Times New Roman"/>
        </w:rPr>
        <w:t xml:space="preserve">. </w:t>
      </w:r>
      <w:r w:rsidR="00BF1C60" w:rsidRPr="007F1E51">
        <w:rPr>
          <w:rFonts w:ascii="Times New Roman" w:hAnsi="Times New Roman" w:cs="Times New Roman"/>
          <w:color w:val="33210F"/>
        </w:rPr>
        <w:t xml:space="preserve">На этот же адрес будут </w:t>
      </w:r>
      <w:r w:rsidR="00BF1C60" w:rsidRPr="007F1E51">
        <w:rPr>
          <w:rFonts w:ascii="Times New Roman" w:hAnsi="Times New Roman" w:cs="Times New Roman"/>
        </w:rPr>
        <w:t>отправляться письма с уведомлениями о новых материалах и событиях.</w:t>
      </w:r>
    </w:p>
    <w:p w:rsidR="00BF1C60" w:rsidRPr="00D46EB6" w:rsidRDefault="00BF1C60" w:rsidP="006D74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70611">
        <w:rPr>
          <w:rFonts w:ascii="Times New Roman" w:hAnsi="Times New Roman" w:cs="Times New Roman"/>
          <w:u w:val="single"/>
        </w:rPr>
        <w:t>Алгоритм регистрации</w:t>
      </w:r>
      <w:r w:rsidRPr="00D46EB6">
        <w:rPr>
          <w:rFonts w:ascii="Times New Roman" w:hAnsi="Times New Roman" w:cs="Times New Roman"/>
        </w:rPr>
        <w:t xml:space="preserve">: </w:t>
      </w:r>
    </w:p>
    <w:p w:rsidR="00BF1C60" w:rsidRPr="00D46EB6" w:rsidRDefault="00BF1C60" w:rsidP="006D74D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</w:rPr>
        <w:t xml:space="preserve">Зайти на сайт МБОУ ДО ГЦИР: </w:t>
      </w:r>
      <w:hyperlink r:id="rId12" w:history="1">
        <w:r w:rsidRPr="00D46EB6">
          <w:rPr>
            <w:rStyle w:val="a3"/>
            <w:rFonts w:ascii="Times New Roman" w:hAnsi="Times New Roman"/>
          </w:rPr>
          <w:t>http://cir.tgl.ru/</w:t>
        </w:r>
      </w:hyperlink>
    </w:p>
    <w:p w:rsidR="00BF1C60" w:rsidRPr="00D46EB6" w:rsidRDefault="00BF1C60" w:rsidP="006D74D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</w:rPr>
        <w:t xml:space="preserve">Выбрать вкладку «Дистанционное обучение» в боковом меню. </w:t>
      </w:r>
    </w:p>
    <w:p w:rsidR="00BF1C60" w:rsidRPr="00D46EB6" w:rsidRDefault="00BF1C60" w:rsidP="006D74D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</w:rPr>
        <w:t xml:space="preserve">Нажать на ссылку «Регистрация». </w:t>
      </w:r>
    </w:p>
    <w:p w:rsidR="00BF1C60" w:rsidRPr="00D46EB6" w:rsidRDefault="00BF1C60" w:rsidP="006D74D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</w:rPr>
        <w:t xml:space="preserve">Указать адрес электронной почты в соответствующей графе, после чего на этот адрес будет выслан пароль. </w:t>
      </w:r>
    </w:p>
    <w:p w:rsidR="00BF1C60" w:rsidRPr="00D46EB6" w:rsidRDefault="00BF1C60" w:rsidP="006D74D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</w:rPr>
        <w:t xml:space="preserve">Войти на сайт ГЦИР под своим логином и паролем. </w:t>
      </w:r>
    </w:p>
    <w:p w:rsidR="00BF1C60" w:rsidRPr="00D46EB6" w:rsidRDefault="00BF1C60" w:rsidP="006D74D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</w:rPr>
        <w:t>Заполнить профиль (вся личная информация защищена положением о защите персональных данных).</w:t>
      </w:r>
    </w:p>
    <w:p w:rsidR="00BF1C60" w:rsidRPr="00D46EB6" w:rsidRDefault="00BF1C60" w:rsidP="006D74D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</w:rPr>
        <w:t>Выбрать программу «Архитектурно-дизайнерская школа «Серебряная АРКА</w:t>
      </w:r>
      <w:r w:rsidRPr="00D46EB6">
        <w:rPr>
          <w:rFonts w:ascii="Times New Roman" w:hAnsi="Times New Roman" w:cs="Times New Roman"/>
          <w:bCs/>
        </w:rPr>
        <w:t>».</w:t>
      </w:r>
    </w:p>
    <w:p w:rsidR="00BF1C60" w:rsidRPr="00D46EB6" w:rsidRDefault="00BF1C60" w:rsidP="006D74D3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</w:rPr>
      </w:pPr>
    </w:p>
    <w:p w:rsidR="00BF1C60" w:rsidRDefault="00BF1C60" w:rsidP="006D74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46EB6">
        <w:rPr>
          <w:rFonts w:ascii="Times New Roman" w:hAnsi="Times New Roman" w:cs="Times New Roman"/>
          <w:color w:val="000000"/>
        </w:rPr>
        <w:t>После успешного прохождения процедуры регистрации, заявки будут обработаны организаторами Проекта после чего, участник</w:t>
      </w:r>
      <w:r w:rsidRPr="00D46EB6">
        <w:rPr>
          <w:rFonts w:ascii="Times New Roman" w:hAnsi="Times New Roman" w:cs="Times New Roman"/>
        </w:rPr>
        <w:t xml:space="preserve"> получит доступ к материалам Проекта. На электронный адрес, указанный при регистрации, будут приходить уведомления об обновлении материалов Проекта.</w:t>
      </w:r>
      <w:r w:rsidRPr="00537D4D">
        <w:rPr>
          <w:rFonts w:ascii="Times New Roman" w:hAnsi="Times New Roman" w:cs="Times New Roman"/>
        </w:rPr>
        <w:t xml:space="preserve"> </w:t>
      </w:r>
    </w:p>
    <w:p w:rsidR="00BF1C60" w:rsidRPr="007F1E51" w:rsidRDefault="00BF1C60" w:rsidP="006D74D3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b/>
          <w:i/>
          <w:color w:val="33210F"/>
        </w:rPr>
      </w:pPr>
    </w:p>
    <w:p w:rsidR="00BF1C60" w:rsidRPr="007F1E51" w:rsidRDefault="00BF1C60" w:rsidP="006D74D3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</w:rPr>
      </w:pPr>
      <w:r w:rsidRPr="007F1E51">
        <w:rPr>
          <w:rFonts w:ascii="Times New Roman" w:hAnsi="Times New Roman" w:cs="Times New Roman"/>
          <w:b/>
          <w:i/>
        </w:rPr>
        <w:t>Примечание:</w:t>
      </w:r>
      <w:r w:rsidRPr="007F1E51">
        <w:rPr>
          <w:rFonts w:ascii="Times New Roman" w:hAnsi="Times New Roman" w:cs="Times New Roman"/>
        </w:rPr>
        <w:t xml:space="preserve"> если вы в прошлом году или ранее уже регистрировались на сайте МБОУ ДО ГЦИР, то в этом году вам нужно зайти на сайт под своим логином и паролем, актуализировать профиль обучающегося и подать заявку на соответствующий Проект.</w:t>
      </w:r>
    </w:p>
    <w:p w:rsidR="00BF1C60" w:rsidRPr="00E04003" w:rsidRDefault="00BF1C60" w:rsidP="00BF1C60">
      <w:pPr>
        <w:jc w:val="right"/>
        <w:rPr>
          <w:rFonts w:ascii="Times New Roman" w:hAnsi="Times New Roman" w:cs="Times New Roman"/>
        </w:rPr>
      </w:pPr>
    </w:p>
    <w:sectPr w:rsidR="00BF1C60" w:rsidRPr="00E04003" w:rsidSect="000F3D7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8C0"/>
    <w:multiLevelType w:val="hybridMultilevel"/>
    <w:tmpl w:val="F518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4C6CA5"/>
    <w:multiLevelType w:val="hybridMultilevel"/>
    <w:tmpl w:val="AD2E3C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A3D1B"/>
    <w:multiLevelType w:val="hybridMultilevel"/>
    <w:tmpl w:val="35404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01761"/>
    <w:multiLevelType w:val="hybridMultilevel"/>
    <w:tmpl w:val="BB507250"/>
    <w:lvl w:ilvl="0" w:tplc="D53880FE">
      <w:start w:val="4"/>
      <w:numFmt w:val="decimal"/>
      <w:lvlText w:val="%1"/>
      <w:lvlJc w:val="left"/>
      <w:pPr>
        <w:ind w:left="1553" w:hanging="732"/>
        <w:jc w:val="left"/>
      </w:pPr>
      <w:rPr>
        <w:rFonts w:hint="default"/>
        <w:lang w:val="ru-RU" w:eastAsia="en-US" w:bidi="ar-SA"/>
      </w:rPr>
    </w:lvl>
    <w:lvl w:ilvl="1" w:tplc="1A2A2838">
      <w:numFmt w:val="none"/>
      <w:lvlText w:val=""/>
      <w:lvlJc w:val="left"/>
      <w:pPr>
        <w:tabs>
          <w:tab w:val="num" w:pos="360"/>
        </w:tabs>
      </w:pPr>
    </w:lvl>
    <w:lvl w:ilvl="2" w:tplc="3F226B9E">
      <w:numFmt w:val="none"/>
      <w:lvlText w:val=""/>
      <w:lvlJc w:val="left"/>
      <w:pPr>
        <w:tabs>
          <w:tab w:val="num" w:pos="360"/>
        </w:tabs>
      </w:pPr>
    </w:lvl>
    <w:lvl w:ilvl="3" w:tplc="E4FC3B1E">
      <w:numFmt w:val="bullet"/>
      <w:lvlText w:val="•"/>
      <w:lvlJc w:val="left"/>
      <w:pPr>
        <w:ind w:left="3564" w:hanging="732"/>
      </w:pPr>
      <w:rPr>
        <w:rFonts w:hint="default"/>
        <w:lang w:val="ru-RU" w:eastAsia="en-US" w:bidi="ar-SA"/>
      </w:rPr>
    </w:lvl>
    <w:lvl w:ilvl="4" w:tplc="3F62005C">
      <w:numFmt w:val="bullet"/>
      <w:lvlText w:val="•"/>
      <w:lvlJc w:val="left"/>
      <w:pPr>
        <w:ind w:left="4566" w:hanging="732"/>
      </w:pPr>
      <w:rPr>
        <w:rFonts w:hint="default"/>
        <w:lang w:val="ru-RU" w:eastAsia="en-US" w:bidi="ar-SA"/>
      </w:rPr>
    </w:lvl>
    <w:lvl w:ilvl="5" w:tplc="127EBA74">
      <w:numFmt w:val="bullet"/>
      <w:lvlText w:val="•"/>
      <w:lvlJc w:val="left"/>
      <w:pPr>
        <w:ind w:left="5568" w:hanging="732"/>
      </w:pPr>
      <w:rPr>
        <w:rFonts w:hint="default"/>
        <w:lang w:val="ru-RU" w:eastAsia="en-US" w:bidi="ar-SA"/>
      </w:rPr>
    </w:lvl>
    <w:lvl w:ilvl="6" w:tplc="A4780414">
      <w:numFmt w:val="bullet"/>
      <w:lvlText w:val="•"/>
      <w:lvlJc w:val="left"/>
      <w:pPr>
        <w:ind w:left="6571" w:hanging="732"/>
      </w:pPr>
      <w:rPr>
        <w:rFonts w:hint="default"/>
        <w:lang w:val="ru-RU" w:eastAsia="en-US" w:bidi="ar-SA"/>
      </w:rPr>
    </w:lvl>
    <w:lvl w:ilvl="7" w:tplc="DB7A8368">
      <w:numFmt w:val="bullet"/>
      <w:lvlText w:val="•"/>
      <w:lvlJc w:val="left"/>
      <w:pPr>
        <w:ind w:left="7573" w:hanging="732"/>
      </w:pPr>
      <w:rPr>
        <w:rFonts w:hint="default"/>
        <w:lang w:val="ru-RU" w:eastAsia="en-US" w:bidi="ar-SA"/>
      </w:rPr>
    </w:lvl>
    <w:lvl w:ilvl="8" w:tplc="96A4B590">
      <w:numFmt w:val="bullet"/>
      <w:lvlText w:val="•"/>
      <w:lvlJc w:val="left"/>
      <w:pPr>
        <w:ind w:left="8575" w:hanging="73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75"/>
    <w:rsid w:val="00083FC3"/>
    <w:rsid w:val="00087B2C"/>
    <w:rsid w:val="00090D92"/>
    <w:rsid w:val="000A23B3"/>
    <w:rsid w:val="000E785E"/>
    <w:rsid w:val="000F3D7E"/>
    <w:rsid w:val="00156953"/>
    <w:rsid w:val="0016392E"/>
    <w:rsid w:val="001B4B7F"/>
    <w:rsid w:val="001E4FD1"/>
    <w:rsid w:val="001F7360"/>
    <w:rsid w:val="00213D6E"/>
    <w:rsid w:val="00266F67"/>
    <w:rsid w:val="00287A6C"/>
    <w:rsid w:val="002977D0"/>
    <w:rsid w:val="002B5E49"/>
    <w:rsid w:val="0030609D"/>
    <w:rsid w:val="00315B7C"/>
    <w:rsid w:val="00324830"/>
    <w:rsid w:val="00344AF3"/>
    <w:rsid w:val="00350589"/>
    <w:rsid w:val="0036554E"/>
    <w:rsid w:val="004028CC"/>
    <w:rsid w:val="004148C6"/>
    <w:rsid w:val="00481BBE"/>
    <w:rsid w:val="004D59D8"/>
    <w:rsid w:val="004D739C"/>
    <w:rsid w:val="004F796A"/>
    <w:rsid w:val="00555A7D"/>
    <w:rsid w:val="005D7E1F"/>
    <w:rsid w:val="005F1C55"/>
    <w:rsid w:val="005F5532"/>
    <w:rsid w:val="006414BD"/>
    <w:rsid w:val="00665945"/>
    <w:rsid w:val="0068330E"/>
    <w:rsid w:val="006D74D3"/>
    <w:rsid w:val="00754FFB"/>
    <w:rsid w:val="0076088B"/>
    <w:rsid w:val="00760D0A"/>
    <w:rsid w:val="00770611"/>
    <w:rsid w:val="007854AC"/>
    <w:rsid w:val="0079378B"/>
    <w:rsid w:val="007F648E"/>
    <w:rsid w:val="00822488"/>
    <w:rsid w:val="0083478F"/>
    <w:rsid w:val="008514BE"/>
    <w:rsid w:val="00871919"/>
    <w:rsid w:val="00872FF1"/>
    <w:rsid w:val="008879CB"/>
    <w:rsid w:val="008B7242"/>
    <w:rsid w:val="0090661A"/>
    <w:rsid w:val="0097572F"/>
    <w:rsid w:val="0098640F"/>
    <w:rsid w:val="009919A2"/>
    <w:rsid w:val="009B3CEF"/>
    <w:rsid w:val="00A10FC8"/>
    <w:rsid w:val="00A502AC"/>
    <w:rsid w:val="00A65B4E"/>
    <w:rsid w:val="00A86330"/>
    <w:rsid w:val="00A908E2"/>
    <w:rsid w:val="00AD38BA"/>
    <w:rsid w:val="00AE63C5"/>
    <w:rsid w:val="00BD2D28"/>
    <w:rsid w:val="00BF1C60"/>
    <w:rsid w:val="00BF1CF5"/>
    <w:rsid w:val="00C20BE6"/>
    <w:rsid w:val="00C95674"/>
    <w:rsid w:val="00CA42C9"/>
    <w:rsid w:val="00CE4E70"/>
    <w:rsid w:val="00D03FF7"/>
    <w:rsid w:val="00D21C00"/>
    <w:rsid w:val="00D702BA"/>
    <w:rsid w:val="00D7436F"/>
    <w:rsid w:val="00D87130"/>
    <w:rsid w:val="00DF1F2F"/>
    <w:rsid w:val="00E04003"/>
    <w:rsid w:val="00E60D75"/>
    <w:rsid w:val="00E92EE0"/>
    <w:rsid w:val="00EB1B81"/>
    <w:rsid w:val="00EC6696"/>
    <w:rsid w:val="00EE1577"/>
    <w:rsid w:val="00EF5023"/>
    <w:rsid w:val="00F07EC0"/>
    <w:rsid w:val="00F50F2C"/>
    <w:rsid w:val="00F65F81"/>
    <w:rsid w:val="00F85098"/>
    <w:rsid w:val="00FA0A50"/>
    <w:rsid w:val="00FB7C3A"/>
    <w:rsid w:val="00FD2020"/>
    <w:rsid w:val="00F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B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4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1577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EE1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4D739C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F1C55"/>
    <w:rPr>
      <w:b/>
      <w:bCs/>
    </w:rPr>
  </w:style>
  <w:style w:type="paragraph" w:customStyle="1" w:styleId="Default">
    <w:name w:val="Default"/>
    <w:rsid w:val="000F3D7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B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4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1577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EE1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4D739C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F1C55"/>
    <w:rPr>
      <w:b/>
      <w:bCs/>
    </w:rPr>
  </w:style>
  <w:style w:type="paragraph" w:customStyle="1" w:styleId="Default">
    <w:name w:val="Default"/>
    <w:rsid w:val="000F3D7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r.tgl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cir.tg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ir.tgl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cir.tg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3EB6-04E1-4016-97EC-54DD5771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nastya</cp:lastModifiedBy>
  <cp:revision>14</cp:revision>
  <cp:lastPrinted>2022-10-20T07:26:00Z</cp:lastPrinted>
  <dcterms:created xsi:type="dcterms:W3CDTF">2025-02-25T11:56:00Z</dcterms:created>
  <dcterms:modified xsi:type="dcterms:W3CDTF">2025-03-11T14:37:00Z</dcterms:modified>
</cp:coreProperties>
</file>